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FE7" w:rsidRPr="00332BB3" w:rsidRDefault="00E26FE7">
      <w:bookmarkStart w:id="0" w:name="_GoBack"/>
      <w:r w:rsidRPr="00332BB3">
        <w:rPr>
          <w:noProof/>
        </w:rPr>
        <mc:AlternateContent>
          <mc:Choice Requires="wps">
            <w:drawing>
              <wp:anchor distT="0" distB="0" distL="114300" distR="114300" simplePos="0" relativeHeight="251659264" behindDoc="0" locked="0" layoutInCell="1" allowOverlap="1" wp14:anchorId="58CD020B" wp14:editId="4BD4442D">
                <wp:simplePos x="0" y="0"/>
                <wp:positionH relativeFrom="margin">
                  <wp:align>center</wp:align>
                </wp:positionH>
                <wp:positionV relativeFrom="page">
                  <wp:posOffset>358140</wp:posOffset>
                </wp:positionV>
                <wp:extent cx="6043320" cy="960840"/>
                <wp:effectExtent l="19050" t="19050" r="14605" b="10795"/>
                <wp:wrapNone/>
                <wp:docPr id="1" name="吹き出し: 角を丸めた四角形 1"/>
                <wp:cNvGraphicFramePr/>
                <a:graphic xmlns:a="http://schemas.openxmlformats.org/drawingml/2006/main">
                  <a:graphicData uri="http://schemas.microsoft.com/office/word/2010/wordprocessingShape">
                    <wps:wsp>
                      <wps:cNvSpPr/>
                      <wps:spPr>
                        <a:xfrm>
                          <a:off x="0" y="0"/>
                          <a:ext cx="6043320" cy="960840"/>
                        </a:xfrm>
                        <a:prstGeom prst="wedgeRoundRectCallout">
                          <a:avLst>
                            <a:gd name="adj1" fmla="val -20833"/>
                            <a:gd name="adj2" fmla="val 47258"/>
                            <a:gd name="adj3" fmla="val 16667"/>
                          </a:avLst>
                        </a:prstGeom>
                        <a:solidFill>
                          <a:sysClr val="window" lastClr="FFFFFF"/>
                        </a:solidFill>
                        <a:ln w="38100" cap="flat" cmpd="dbl" algn="ctr">
                          <a:solidFill>
                            <a:sysClr val="windowText" lastClr="000000"/>
                          </a:solidFill>
                          <a:prstDash val="solid"/>
                          <a:miter lim="800000"/>
                        </a:ln>
                        <a:effectLst/>
                      </wps:spPr>
                      <wps:txbx>
                        <w:txbxContent>
                          <w:p w:rsidR="00E26FE7" w:rsidRPr="00407BB4" w:rsidRDefault="006E056B" w:rsidP="006E056B">
                            <w:pPr>
                              <w:spacing w:line="0" w:lineRule="atLeast"/>
                              <w:jc w:val="left"/>
                              <w:rPr>
                                <w:rFonts w:ascii="HGP創英角ﾎﾟｯﾌﾟ体" w:eastAsia="HGP創英角ﾎﾟｯﾌﾟ体" w:hAnsi="HGP創英角ﾎﾟｯﾌﾟ体"/>
                                <w:sz w:val="32"/>
                              </w:rPr>
                            </w:pPr>
                            <w:r w:rsidRPr="00407BB4">
                              <w:rPr>
                                <w:rFonts w:ascii="HGP創英角ﾎﾟｯﾌﾟ体" w:eastAsia="HGP創英角ﾎﾟｯﾌﾟ体" w:hAnsi="HGP創英角ﾎﾟｯﾌﾟ体" w:hint="eastAsia"/>
                                <w:sz w:val="44"/>
                              </w:rPr>
                              <w:t>傾聴トレーニング</w:t>
                            </w:r>
                            <w:r w:rsidRPr="00407BB4">
                              <w:rPr>
                                <w:rFonts w:ascii="ＭＳ 明朝" w:eastAsia="ＭＳ 明朝" w:hAnsi="ＭＳ 明朝" w:hint="eastAsia"/>
                                <w:sz w:val="20"/>
                              </w:rPr>
                              <w:t xml:space="preserve">　</w:t>
                            </w:r>
                            <w:r w:rsidRPr="00407BB4">
                              <w:rPr>
                                <w:rFonts w:ascii="ＭＳ 明朝" w:eastAsia="ＭＳ 明朝" w:hAnsi="ＭＳ 明朝" w:hint="eastAsia"/>
                                <w:sz w:val="18"/>
                              </w:rPr>
                              <w:t>人の話を</w:t>
                            </w:r>
                            <w:r w:rsidR="006C0213" w:rsidRPr="00407BB4">
                              <w:rPr>
                                <w:rFonts w:ascii="ＭＳ 明朝" w:eastAsia="ＭＳ 明朝" w:hAnsi="ＭＳ 明朝" w:hint="eastAsia"/>
                                <w:sz w:val="18"/>
                              </w:rPr>
                              <w:t>よく</w:t>
                            </w:r>
                            <w:r w:rsidRPr="00407BB4">
                              <w:rPr>
                                <w:rFonts w:ascii="ＭＳ 明朝" w:eastAsia="ＭＳ 明朝" w:hAnsi="ＭＳ 明朝" w:hint="eastAsia"/>
                                <w:sz w:val="18"/>
                              </w:rPr>
                              <w:t>聴き、理解し、相手の人が満足できるようにしましょう</w:t>
                            </w:r>
                          </w:p>
                          <w:p w:rsidR="00E26FE7" w:rsidRPr="00407BB4" w:rsidRDefault="00E26FE7" w:rsidP="00E26FE7">
                            <w:pPr>
                              <w:spacing w:line="0" w:lineRule="atLeast"/>
                              <w:jc w:val="left"/>
                              <w:rPr>
                                <w:rFonts w:ascii="ＭＳ ゴシック" w:eastAsia="ＭＳ ゴシック" w:hAnsi="ＭＳ ゴシック"/>
                                <w:sz w:val="24"/>
                              </w:rPr>
                            </w:pPr>
                            <w:r w:rsidRPr="00407BB4">
                              <w:rPr>
                                <w:rFonts w:ascii="ＭＳ ゴシック" w:eastAsia="ＭＳ ゴシック" w:hAnsi="ＭＳ ゴシック" w:hint="eastAsia"/>
                                <w:sz w:val="24"/>
                              </w:rPr>
                              <w:t>《ワークの目標》</w:t>
                            </w:r>
                            <w:r w:rsidR="00E25708" w:rsidRPr="00407BB4">
                              <w:rPr>
                                <w:rFonts w:ascii="ＭＳ ゴシック" w:eastAsia="ＭＳ ゴシック" w:hAnsi="ＭＳ ゴシック"/>
                                <w:sz w:val="24"/>
                              </w:rPr>
                              <w:t>１．</w:t>
                            </w:r>
                            <w:r w:rsidR="006E056B" w:rsidRPr="00407BB4">
                              <w:rPr>
                                <w:rFonts w:ascii="ＭＳ ゴシック" w:eastAsia="ＭＳ ゴシック" w:hAnsi="ＭＳ ゴシック" w:hint="eastAsia"/>
                                <w:sz w:val="24"/>
                              </w:rPr>
                              <w:t>人の話をよく聴くスキルを覚え</w:t>
                            </w:r>
                            <w:r w:rsidR="00211333" w:rsidRPr="00407BB4">
                              <w:rPr>
                                <w:rFonts w:ascii="ＭＳ ゴシック" w:eastAsia="ＭＳ ゴシック" w:hAnsi="ＭＳ ゴシック" w:hint="eastAsia"/>
                                <w:sz w:val="24"/>
                              </w:rPr>
                              <w:t>よ</w:t>
                            </w:r>
                            <w:r w:rsidR="006E056B" w:rsidRPr="00407BB4">
                              <w:rPr>
                                <w:rFonts w:ascii="ＭＳ ゴシック" w:eastAsia="ＭＳ ゴシック" w:hAnsi="ＭＳ ゴシック" w:hint="eastAsia"/>
                                <w:sz w:val="24"/>
                              </w:rPr>
                              <w:t>う。</w:t>
                            </w:r>
                          </w:p>
                          <w:p w:rsidR="00E26FE7" w:rsidRPr="00407BB4" w:rsidRDefault="00E25708" w:rsidP="00E25708">
                            <w:pPr>
                              <w:spacing w:line="0" w:lineRule="atLeast"/>
                              <w:ind w:firstLineChars="800" w:firstLine="1840"/>
                              <w:jc w:val="left"/>
                              <w:rPr>
                                <w:rFonts w:ascii="ＭＳ ゴシック" w:eastAsia="ＭＳ ゴシック" w:hAnsi="ＭＳ ゴシック"/>
                                <w:sz w:val="24"/>
                              </w:rPr>
                            </w:pPr>
                            <w:r w:rsidRPr="00407BB4">
                              <w:rPr>
                                <w:rFonts w:ascii="ＭＳ ゴシック" w:eastAsia="ＭＳ ゴシック" w:hAnsi="ＭＳ ゴシック"/>
                                <w:sz w:val="24"/>
                              </w:rPr>
                              <w:t>２．</w:t>
                            </w:r>
                            <w:r w:rsidR="00E26FE7" w:rsidRPr="00407BB4">
                              <w:rPr>
                                <w:rFonts w:ascii="ＭＳ ゴシック" w:eastAsia="ＭＳ ゴシック" w:hAnsi="ＭＳ ゴシック"/>
                                <w:sz w:val="24"/>
                              </w:rPr>
                              <w:t>上手に聴</w:t>
                            </w:r>
                            <w:r w:rsidR="006E056B" w:rsidRPr="00407BB4">
                              <w:rPr>
                                <w:rFonts w:ascii="ＭＳ ゴシック" w:eastAsia="ＭＳ ゴシック" w:hAnsi="ＭＳ ゴシック" w:hint="eastAsia"/>
                                <w:sz w:val="24"/>
                              </w:rPr>
                              <w:t>いてもらう心地よさを味わ</w:t>
                            </w:r>
                            <w:r w:rsidR="00211333" w:rsidRPr="00407BB4">
                              <w:rPr>
                                <w:rFonts w:ascii="ＭＳ ゴシック" w:eastAsia="ＭＳ ゴシック" w:hAnsi="ＭＳ ゴシック" w:hint="eastAsia"/>
                                <w:sz w:val="24"/>
                              </w:rPr>
                              <w:t>お</w:t>
                            </w:r>
                            <w:r w:rsidR="006E056B" w:rsidRPr="00407BB4">
                              <w:rPr>
                                <w:rFonts w:ascii="ＭＳ ゴシック" w:eastAsia="ＭＳ ゴシック" w:hAnsi="ＭＳ ゴシック" w:hint="eastAsia"/>
                                <w:sz w:val="24"/>
                              </w:rPr>
                              <w:t>う。</w:t>
                            </w:r>
                          </w:p>
                          <w:p w:rsidR="00E26FE7" w:rsidRPr="00407BB4" w:rsidRDefault="00E26FE7" w:rsidP="00E26FE7">
                            <w:pPr>
                              <w:spacing w:line="0" w:lineRule="atLeast"/>
                              <w:jc w:val="left"/>
                              <w:rPr>
                                <w:rFonts w:ascii="ＭＳ ゴシック" w:eastAsia="ＭＳ ゴシック" w:hAnsi="ＭＳ ゴシック"/>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D020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26" type="#_x0000_t62" style="position:absolute;left:0;text-align:left;margin-left:0;margin-top:28.2pt;width:475.85pt;height:75.6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" adj="6300,21008" fillcolor="window" strokecolor="windowText" strokeweight="3pt">
                <v:stroke linestyle="thinThin"/>
                <v:textbox>
                  <w:txbxContent>
                    <w:p w:rsidR="00E26FE7" w:rsidRPr="00407BB4" w:rsidRDefault="006E056B" w:rsidP="006E056B">
                      <w:pPr>
                        <w:spacing w:line="0" w:lineRule="atLeast"/>
                        <w:jc w:val="left"/>
                        <w:rPr>
                          <w:rFonts w:ascii="HGP創英角ﾎﾟｯﾌﾟ体" w:eastAsia="HGP創英角ﾎﾟｯﾌﾟ体" w:hAnsi="HGP創英角ﾎﾟｯﾌﾟ体"/>
                          <w:sz w:val="32"/>
                        </w:rPr>
                      </w:pPr>
                      <w:r w:rsidRPr="00407BB4">
                        <w:rPr>
                          <w:rFonts w:ascii="HGP創英角ﾎﾟｯﾌﾟ体" w:eastAsia="HGP創英角ﾎﾟｯﾌﾟ体" w:hAnsi="HGP創英角ﾎﾟｯﾌﾟ体" w:hint="eastAsia"/>
                          <w:sz w:val="44"/>
                        </w:rPr>
                        <w:t>傾聴トレーニング</w:t>
                      </w:r>
                      <w:r w:rsidRPr="00407BB4">
                        <w:rPr>
                          <w:rFonts w:ascii="ＭＳ 明朝" w:eastAsia="ＭＳ 明朝" w:hAnsi="ＭＳ 明朝" w:hint="eastAsia"/>
                          <w:sz w:val="20"/>
                        </w:rPr>
                        <w:t xml:space="preserve">　</w:t>
                      </w:r>
                      <w:r w:rsidRPr="00407BB4">
                        <w:rPr>
                          <w:rFonts w:ascii="ＭＳ 明朝" w:eastAsia="ＭＳ 明朝" w:hAnsi="ＭＳ 明朝" w:hint="eastAsia"/>
                          <w:sz w:val="18"/>
                        </w:rPr>
                        <w:t>人の話を</w:t>
                      </w:r>
                      <w:r w:rsidR="006C0213" w:rsidRPr="00407BB4">
                        <w:rPr>
                          <w:rFonts w:ascii="ＭＳ 明朝" w:eastAsia="ＭＳ 明朝" w:hAnsi="ＭＳ 明朝" w:hint="eastAsia"/>
                          <w:sz w:val="18"/>
                        </w:rPr>
                        <w:t>よく</w:t>
                      </w:r>
                      <w:r w:rsidRPr="00407BB4">
                        <w:rPr>
                          <w:rFonts w:ascii="ＭＳ 明朝" w:eastAsia="ＭＳ 明朝" w:hAnsi="ＭＳ 明朝" w:hint="eastAsia"/>
                          <w:sz w:val="18"/>
                        </w:rPr>
                        <w:t>聴き、理解し、相手の人が満足できるようにしましょう</w:t>
                      </w:r>
                    </w:p>
                    <w:p w:rsidR="00E26FE7" w:rsidRPr="00407BB4" w:rsidRDefault="00E26FE7" w:rsidP="00E26FE7">
                      <w:pPr>
                        <w:spacing w:line="0" w:lineRule="atLeast"/>
                        <w:jc w:val="left"/>
                        <w:rPr>
                          <w:rFonts w:ascii="ＭＳ ゴシック" w:eastAsia="ＭＳ ゴシック" w:hAnsi="ＭＳ ゴシック"/>
                          <w:sz w:val="24"/>
                        </w:rPr>
                      </w:pPr>
                      <w:r w:rsidRPr="00407BB4">
                        <w:rPr>
                          <w:rFonts w:ascii="ＭＳ ゴシック" w:eastAsia="ＭＳ ゴシック" w:hAnsi="ＭＳ ゴシック" w:hint="eastAsia"/>
                          <w:sz w:val="24"/>
                        </w:rPr>
                        <w:t>《ワークの目標》</w:t>
                      </w:r>
                      <w:r w:rsidR="00E25708" w:rsidRPr="00407BB4">
                        <w:rPr>
                          <w:rFonts w:ascii="ＭＳ ゴシック" w:eastAsia="ＭＳ ゴシック" w:hAnsi="ＭＳ ゴシック"/>
                          <w:sz w:val="24"/>
                        </w:rPr>
                        <w:t>１．</w:t>
                      </w:r>
                      <w:r w:rsidR="006E056B" w:rsidRPr="00407BB4">
                        <w:rPr>
                          <w:rFonts w:ascii="ＭＳ ゴシック" w:eastAsia="ＭＳ ゴシック" w:hAnsi="ＭＳ ゴシック" w:hint="eastAsia"/>
                          <w:sz w:val="24"/>
                        </w:rPr>
                        <w:t>人の話をよく聴くスキルを覚え</w:t>
                      </w:r>
                      <w:r w:rsidR="00211333" w:rsidRPr="00407BB4">
                        <w:rPr>
                          <w:rFonts w:ascii="ＭＳ ゴシック" w:eastAsia="ＭＳ ゴシック" w:hAnsi="ＭＳ ゴシック" w:hint="eastAsia"/>
                          <w:sz w:val="24"/>
                        </w:rPr>
                        <w:t>よ</w:t>
                      </w:r>
                      <w:r w:rsidR="006E056B" w:rsidRPr="00407BB4">
                        <w:rPr>
                          <w:rFonts w:ascii="ＭＳ ゴシック" w:eastAsia="ＭＳ ゴシック" w:hAnsi="ＭＳ ゴシック" w:hint="eastAsia"/>
                          <w:sz w:val="24"/>
                        </w:rPr>
                        <w:t>う。</w:t>
                      </w:r>
                    </w:p>
                    <w:p w:rsidR="00E26FE7" w:rsidRPr="00407BB4" w:rsidRDefault="00E25708" w:rsidP="00E25708">
                      <w:pPr>
                        <w:spacing w:line="0" w:lineRule="atLeast"/>
                        <w:ind w:firstLineChars="800" w:firstLine="1840"/>
                        <w:jc w:val="left"/>
                        <w:rPr>
                          <w:rFonts w:ascii="ＭＳ ゴシック" w:eastAsia="ＭＳ ゴシック" w:hAnsi="ＭＳ ゴシック"/>
                          <w:sz w:val="24"/>
                        </w:rPr>
                      </w:pPr>
                      <w:r w:rsidRPr="00407BB4">
                        <w:rPr>
                          <w:rFonts w:ascii="ＭＳ ゴシック" w:eastAsia="ＭＳ ゴシック" w:hAnsi="ＭＳ ゴシック"/>
                          <w:sz w:val="24"/>
                        </w:rPr>
                        <w:t>２．</w:t>
                      </w:r>
                      <w:r w:rsidR="00E26FE7" w:rsidRPr="00407BB4">
                        <w:rPr>
                          <w:rFonts w:ascii="ＭＳ ゴシック" w:eastAsia="ＭＳ ゴシック" w:hAnsi="ＭＳ ゴシック"/>
                          <w:sz w:val="24"/>
                        </w:rPr>
                        <w:t>上手に聴</w:t>
                      </w:r>
                      <w:r w:rsidR="006E056B" w:rsidRPr="00407BB4">
                        <w:rPr>
                          <w:rFonts w:ascii="ＭＳ ゴシック" w:eastAsia="ＭＳ ゴシック" w:hAnsi="ＭＳ ゴシック" w:hint="eastAsia"/>
                          <w:sz w:val="24"/>
                        </w:rPr>
                        <w:t>いてもらう心地よさを味わ</w:t>
                      </w:r>
                      <w:r w:rsidR="00211333" w:rsidRPr="00407BB4">
                        <w:rPr>
                          <w:rFonts w:ascii="ＭＳ ゴシック" w:eastAsia="ＭＳ ゴシック" w:hAnsi="ＭＳ ゴシック" w:hint="eastAsia"/>
                          <w:sz w:val="24"/>
                        </w:rPr>
                        <w:t>お</w:t>
                      </w:r>
                      <w:r w:rsidR="006E056B" w:rsidRPr="00407BB4">
                        <w:rPr>
                          <w:rFonts w:ascii="ＭＳ ゴシック" w:eastAsia="ＭＳ ゴシック" w:hAnsi="ＭＳ ゴシック" w:hint="eastAsia"/>
                          <w:sz w:val="24"/>
                        </w:rPr>
                        <w:t>う。</w:t>
                      </w:r>
                    </w:p>
                    <w:p w:rsidR="00E26FE7" w:rsidRPr="00407BB4" w:rsidRDefault="00E26FE7" w:rsidP="00E26FE7">
                      <w:pPr>
                        <w:spacing w:line="0" w:lineRule="atLeast"/>
                        <w:jc w:val="left"/>
                        <w:rPr>
                          <w:rFonts w:ascii="ＭＳ ゴシック" w:eastAsia="ＭＳ ゴシック" w:hAnsi="ＭＳ ゴシック"/>
                          <w:sz w:val="28"/>
                        </w:rPr>
                      </w:pPr>
                    </w:p>
                  </w:txbxContent>
                </v:textbox>
                <w10:wrap anchorx="margin" anchory="page"/>
              </v:shape>
            </w:pict>
          </mc:Fallback>
        </mc:AlternateContent>
      </w:r>
    </w:p>
    <w:p w:rsidR="00E26FE7" w:rsidRPr="00332BB3" w:rsidRDefault="00E26FE7" w:rsidP="00E26FE7"/>
    <w:p w:rsidR="00E26FE7" w:rsidRPr="00332BB3" w:rsidRDefault="005E47C3" w:rsidP="00E26FE7">
      <w:r w:rsidRPr="00332BB3">
        <w:rPr>
          <w:rFonts w:ascii="ＭＳ ゴシック" w:eastAsia="ＭＳ ゴシック" w:hAnsi="ＭＳ ゴシック"/>
          <w:noProof/>
        </w:rPr>
        <mc:AlternateContent>
          <mc:Choice Requires="wps">
            <w:drawing>
              <wp:anchor distT="0" distB="0" distL="114300" distR="114300" simplePos="0" relativeHeight="251673600" behindDoc="0" locked="0" layoutInCell="1" allowOverlap="1">
                <wp:simplePos x="0" y="0"/>
                <wp:positionH relativeFrom="column">
                  <wp:align>center</wp:align>
                </wp:positionH>
                <wp:positionV relativeFrom="paragraph">
                  <wp:posOffset>366395</wp:posOffset>
                </wp:positionV>
                <wp:extent cx="6043320" cy="1741320"/>
                <wp:effectExtent l="19050" t="19050" r="14605" b="11430"/>
                <wp:wrapNone/>
                <wp:docPr id="2" name="正方形/長方形 2"/>
                <wp:cNvGraphicFramePr/>
                <a:graphic xmlns:a="http://schemas.openxmlformats.org/drawingml/2006/main">
                  <a:graphicData uri="http://schemas.microsoft.com/office/word/2010/wordprocessingShape">
                    <wps:wsp>
                      <wps:cNvSpPr/>
                      <wps:spPr>
                        <a:xfrm>
                          <a:off x="0" y="0"/>
                          <a:ext cx="6043320" cy="1741320"/>
                        </a:xfrm>
                        <a:prstGeom prst="rect">
                          <a:avLst/>
                        </a:prstGeom>
                        <a:noFill/>
                        <a:ln w="381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8AEDB3" id="正方形/長方形 2" o:spid="_x0000_s1026" style="position:absolute;left:0;text-align:left;margin-left:0;margin-top:28.85pt;width:475.85pt;height:137.1pt;z-index:2516736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" filled="f" strokecolor="#7f7f7f [1612]" strokeweight="3pt"/>
            </w:pict>
          </mc:Fallback>
        </mc:AlternateContent>
      </w:r>
      <w:r w:rsidRPr="00332BB3">
        <w:rPr>
          <w:noProof/>
        </w:rPr>
        <mc:AlternateContent>
          <mc:Choice Requires="wps">
            <w:drawing>
              <wp:anchor distT="0" distB="0" distL="114300" distR="114300" simplePos="0" relativeHeight="251663360" behindDoc="0" locked="0" layoutInCell="1" allowOverlap="1" wp14:anchorId="0E7B3C01" wp14:editId="28B9A4DE">
                <wp:simplePos x="0" y="0"/>
                <wp:positionH relativeFrom="margin">
                  <wp:align>center</wp:align>
                </wp:positionH>
                <wp:positionV relativeFrom="paragraph">
                  <wp:posOffset>314325</wp:posOffset>
                </wp:positionV>
                <wp:extent cx="6103080" cy="1807920"/>
                <wp:effectExtent l="0" t="0" r="0" b="1905"/>
                <wp:wrapNone/>
                <wp:docPr id="3" name="テキスト ボックス 3"/>
                <wp:cNvGraphicFramePr/>
                <a:graphic xmlns:a="http://schemas.openxmlformats.org/drawingml/2006/main">
                  <a:graphicData uri="http://schemas.microsoft.com/office/word/2010/wordprocessingShape">
                    <wps:wsp>
                      <wps:cNvSpPr txBox="1"/>
                      <wps:spPr>
                        <a:xfrm>
                          <a:off x="0" y="0"/>
                          <a:ext cx="6103080" cy="1807920"/>
                        </a:xfrm>
                        <a:prstGeom prst="roundRect">
                          <a:avLst>
                            <a:gd name="adj" fmla="val 13033"/>
                          </a:avLst>
                        </a:prstGeom>
                        <a:solidFill>
                          <a:sysClr val="window" lastClr="FFFFFF"/>
                        </a:solidFill>
                        <a:ln w="19050">
                          <a:noFill/>
                        </a:ln>
                      </wps:spPr>
                      <wps:txbx>
                        <w:txbxContent>
                          <w:p w:rsidR="005E47C3" w:rsidRPr="00E10D74" w:rsidRDefault="006E056B" w:rsidP="00046F5F">
                            <w:pPr>
                              <w:spacing w:line="360" w:lineRule="exact"/>
                              <w:rPr>
                                <w:rFonts w:ascii="ＭＳ ゴシック" w:eastAsia="ＭＳ ゴシック" w:hAnsi="ＭＳ ゴシック"/>
                                <w:b/>
                              </w:rPr>
                            </w:pPr>
                            <w:r w:rsidRPr="00E10D74">
                              <w:rPr>
                                <w:rFonts w:ascii="ＭＳ ゴシック" w:eastAsia="ＭＳ ゴシック" w:hAnsi="ＭＳ ゴシック" w:hint="eastAsia"/>
                                <w:b/>
                              </w:rPr>
                              <w:t>役に立つ</w:t>
                            </w:r>
                            <w:r w:rsidR="005E47C3" w:rsidRPr="00E10D74">
                              <w:rPr>
                                <w:rFonts w:ascii="ＭＳ ゴシック" w:eastAsia="ＭＳ ゴシック" w:hAnsi="ＭＳ ゴシック"/>
                                <w:b/>
                              </w:rPr>
                              <w:t>〈</w:t>
                            </w:r>
                            <w:r w:rsidRPr="00E10D74">
                              <w:rPr>
                                <w:rFonts w:ascii="ＭＳ ゴシック" w:eastAsia="ＭＳ ゴシック" w:hAnsi="ＭＳ ゴシック" w:hint="eastAsia"/>
                                <w:b/>
                              </w:rPr>
                              <w:t>傾聴のスキル</w:t>
                            </w:r>
                            <w:r w:rsidR="005E47C3" w:rsidRPr="00E10D74">
                              <w:rPr>
                                <w:rFonts w:ascii="ＭＳ ゴシック" w:eastAsia="ＭＳ ゴシック" w:hAnsi="ＭＳ ゴシック"/>
                                <w:b/>
                              </w:rPr>
                              <w:t>〉</w:t>
                            </w:r>
                            <w:r w:rsidR="005E47C3" w:rsidRPr="00E10D74">
                              <w:rPr>
                                <w:rFonts w:ascii="ＭＳ ゴシック" w:eastAsia="ＭＳ ゴシック" w:hAnsi="ＭＳ ゴシック" w:hint="eastAsia"/>
                                <w:b/>
                              </w:rPr>
                              <w:t>を</w:t>
                            </w:r>
                            <w:r w:rsidRPr="00E10D74">
                              <w:rPr>
                                <w:rFonts w:ascii="ＭＳ ゴシック" w:eastAsia="ＭＳ ゴシック" w:hAnsi="ＭＳ ゴシック" w:hint="eastAsia"/>
                                <w:b/>
                              </w:rPr>
                              <w:t>覚えて使ってみましょう。</w:t>
                            </w:r>
                          </w:p>
                          <w:p w:rsidR="006E056B" w:rsidRPr="00E10D74" w:rsidRDefault="005E47C3" w:rsidP="00046F5F">
                            <w:pPr>
                              <w:spacing w:line="360" w:lineRule="exact"/>
                              <w:rPr>
                                <w:rFonts w:ascii="ＭＳ ゴシック" w:eastAsia="ＭＳ ゴシック" w:hAnsi="ＭＳ ゴシック"/>
                                <w:b/>
                              </w:rPr>
                            </w:pPr>
                            <w:r w:rsidRPr="00E10D74">
                              <w:rPr>
                                <w:rFonts w:ascii="ＭＳ ゴシック" w:eastAsia="ＭＳ ゴシック" w:hAnsi="ＭＳ ゴシック" w:hint="eastAsia"/>
                                <w:b/>
                              </w:rPr>
                              <w:t>・</w:t>
                            </w:r>
                            <w:r w:rsidR="006E056B" w:rsidRPr="00E10D74">
                              <w:rPr>
                                <w:rFonts w:ascii="ＭＳ ゴシック" w:eastAsia="ＭＳ ゴシック" w:hAnsi="ＭＳ ゴシック" w:hint="eastAsia"/>
                                <w:b/>
                              </w:rPr>
                              <w:t>受容</w:t>
                            </w:r>
                            <w:r w:rsidR="00AB47F5" w:rsidRPr="00E10D74">
                              <w:rPr>
                                <w:rFonts w:ascii="ＭＳ ゴシック" w:eastAsia="ＭＳ ゴシック" w:hAnsi="ＭＳ ゴシック" w:hint="eastAsia"/>
                                <w:b/>
                              </w:rPr>
                              <w:t>：</w:t>
                            </w:r>
                            <w:r w:rsidR="006E056B" w:rsidRPr="00E10D74">
                              <w:rPr>
                                <w:rFonts w:ascii="ＭＳ ゴシック" w:eastAsia="ＭＳ ゴシック" w:hAnsi="ＭＳ ゴシック" w:hint="eastAsia"/>
                              </w:rPr>
                              <w:t>「うんうん」とうな</w:t>
                            </w:r>
                            <w:r w:rsidR="00AB47F5" w:rsidRPr="00E10D74">
                              <w:rPr>
                                <w:rFonts w:ascii="ＭＳ ゴシック" w:eastAsia="ＭＳ ゴシック" w:hAnsi="ＭＳ ゴシック" w:hint="eastAsia"/>
                              </w:rPr>
                              <w:t>ず</w:t>
                            </w:r>
                            <w:r w:rsidR="006E056B" w:rsidRPr="00E10D74">
                              <w:rPr>
                                <w:rFonts w:ascii="ＭＳ ゴシック" w:eastAsia="ＭＳ ゴシック" w:hAnsi="ＭＳ ゴシック" w:hint="eastAsia"/>
                              </w:rPr>
                              <w:t>いたり相づちを</w:t>
                            </w:r>
                            <w:r w:rsidR="00AB47F5" w:rsidRPr="00E10D74">
                              <w:rPr>
                                <w:rFonts w:ascii="ＭＳ ゴシック" w:eastAsia="ＭＳ ゴシック" w:hAnsi="ＭＳ ゴシック" w:hint="eastAsia"/>
                              </w:rPr>
                              <w:t>打ったり</w:t>
                            </w:r>
                            <w:r w:rsidR="006E056B" w:rsidRPr="00E10D74">
                              <w:rPr>
                                <w:rFonts w:ascii="ＭＳ ゴシック" w:eastAsia="ＭＳ ゴシック" w:hAnsi="ＭＳ ゴシック" w:hint="eastAsia"/>
                              </w:rPr>
                              <w:t>する。</w:t>
                            </w:r>
                            <w:r w:rsidR="00AB47F5" w:rsidRPr="00E10D74">
                              <w:rPr>
                                <w:rFonts w:ascii="ＭＳ ゴシック" w:eastAsia="ＭＳ ゴシック" w:hAnsi="ＭＳ ゴシック" w:hint="eastAsia"/>
                              </w:rPr>
                              <w:t>よく</w:t>
                            </w:r>
                            <w:r w:rsidR="006E056B" w:rsidRPr="00E10D74">
                              <w:rPr>
                                <w:rFonts w:ascii="ＭＳ ゴシック" w:eastAsia="ＭＳ ゴシック" w:hAnsi="ＭＳ ゴシック" w:hint="eastAsia"/>
                              </w:rPr>
                              <w:t>聴いていることを</w:t>
                            </w:r>
                            <w:r w:rsidR="00BA44C3" w:rsidRPr="00E10D74">
                              <w:rPr>
                                <w:rFonts w:ascii="ＭＳ ゴシック" w:eastAsia="ＭＳ ゴシック" w:hAnsi="ＭＳ ゴシック" w:hint="eastAsia"/>
                              </w:rPr>
                              <w:t>伝える</w:t>
                            </w:r>
                            <w:r w:rsidR="006E056B" w:rsidRPr="00E10D74">
                              <w:rPr>
                                <w:rFonts w:ascii="ＭＳ ゴシック" w:eastAsia="ＭＳ ゴシック" w:hAnsi="ＭＳ ゴシック" w:hint="eastAsia"/>
                              </w:rPr>
                              <w:t>。</w:t>
                            </w:r>
                          </w:p>
                          <w:p w:rsidR="00E26FE7" w:rsidRPr="00E10D74" w:rsidRDefault="005E47C3" w:rsidP="00046F5F">
                            <w:pPr>
                              <w:spacing w:line="360" w:lineRule="exact"/>
                              <w:rPr>
                                <w:rFonts w:ascii="ＭＳ ゴシック" w:eastAsia="ＭＳ ゴシック" w:hAnsi="ＭＳ ゴシック"/>
                                <w:b/>
                              </w:rPr>
                            </w:pP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b/>
                              </w:rPr>
                              <w:t>支持</w:t>
                            </w:r>
                            <w:r w:rsidR="00AB47F5" w:rsidRPr="00E10D74">
                              <w:rPr>
                                <w:rFonts w:ascii="ＭＳ ゴシック" w:eastAsia="ＭＳ ゴシック" w:hAnsi="ＭＳ ゴシック" w:hint="eastAsia"/>
                                <w:b/>
                              </w:rPr>
                              <w:t>：</w:t>
                            </w:r>
                            <w:r w:rsidR="006E056B" w:rsidRPr="00E10D74">
                              <w:rPr>
                                <w:rFonts w:ascii="ＭＳ ゴシック" w:eastAsia="ＭＳ ゴシック" w:hAnsi="ＭＳ ゴシック" w:hint="eastAsia"/>
                              </w:rPr>
                              <w:t>「そうだね」「それはつらいね」と理解を示す。評価・批判しない。</w:t>
                            </w:r>
                          </w:p>
                          <w:p w:rsidR="006E056B" w:rsidRPr="00E10D74" w:rsidRDefault="005E47C3" w:rsidP="00046F5F">
                            <w:pPr>
                              <w:spacing w:line="360" w:lineRule="exact"/>
                              <w:rPr>
                                <w:rFonts w:ascii="ＭＳ ゴシック" w:eastAsia="ＭＳ ゴシック" w:hAnsi="ＭＳ ゴシック"/>
                                <w:b/>
                              </w:rPr>
                            </w:pP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b/>
                              </w:rPr>
                              <w:t>確認</w:t>
                            </w:r>
                            <w:r w:rsidR="00AB47F5" w:rsidRPr="00E10D74">
                              <w:rPr>
                                <w:rFonts w:ascii="ＭＳ ゴシック" w:eastAsia="ＭＳ ゴシック" w:hAnsi="ＭＳ ゴシック" w:hint="eastAsia"/>
                                <w:b/>
                              </w:rPr>
                              <w:t>：</w:t>
                            </w:r>
                            <w:r w:rsidR="006E056B" w:rsidRPr="00E10D74">
                              <w:rPr>
                                <w:rFonts w:ascii="ＭＳ ゴシック" w:eastAsia="ＭＳ ゴシック" w:hAnsi="ＭＳ ゴシック" w:hint="eastAsia"/>
                              </w:rPr>
                              <w:t>「○○と感じている</w:t>
                            </w:r>
                            <w:r w:rsidR="00436F33">
                              <w:rPr>
                                <w:rFonts w:ascii="ＭＳ ゴシック" w:eastAsia="ＭＳ ゴシック" w:hAnsi="ＭＳ ゴシック" w:hint="eastAsia"/>
                              </w:rPr>
                              <w:t>ん</w:t>
                            </w:r>
                            <w:r w:rsidR="006E056B" w:rsidRPr="00E10D74">
                              <w:rPr>
                                <w:rFonts w:ascii="ＭＳ ゴシック" w:eastAsia="ＭＳ ゴシック" w:hAnsi="ＭＳ ゴシック" w:hint="eastAsia"/>
                              </w:rPr>
                              <w:t>ですね」「まとめると□□</w:t>
                            </w:r>
                            <w:r w:rsidR="0018108A">
                              <w:rPr>
                                <w:rFonts w:ascii="ＭＳ ゴシック" w:eastAsia="ＭＳ ゴシック" w:hAnsi="ＭＳ ゴシック" w:hint="eastAsia"/>
                              </w:rPr>
                              <w:t>になるのかな</w:t>
                            </w:r>
                            <w:r w:rsidR="006E056B" w:rsidRPr="00E10D74">
                              <w:rPr>
                                <w:rFonts w:ascii="ＭＳ ゴシック" w:eastAsia="ＭＳ ゴシック" w:hAnsi="ＭＳ ゴシック" w:hint="eastAsia"/>
                              </w:rPr>
                              <w:t>」</w:t>
                            </w:r>
                            <w:r w:rsidR="0018108A">
                              <w:rPr>
                                <w:rFonts w:ascii="ＭＳ ゴシック" w:eastAsia="ＭＳ ゴシック" w:hAnsi="ＭＳ ゴシック" w:hint="eastAsia"/>
                              </w:rPr>
                              <w:t>など</w:t>
                            </w:r>
                            <w:r w:rsidR="006E056B" w:rsidRPr="00E10D74">
                              <w:rPr>
                                <w:rFonts w:ascii="ＭＳ ゴシック" w:eastAsia="ＭＳ ゴシック" w:hAnsi="ＭＳ ゴシック" w:hint="eastAsia"/>
                              </w:rPr>
                              <w:t>と返す。</w:t>
                            </w:r>
                          </w:p>
                          <w:p w:rsidR="00E26FE7" w:rsidRPr="00E10D74" w:rsidRDefault="005E47C3" w:rsidP="00046F5F">
                            <w:pPr>
                              <w:spacing w:line="360" w:lineRule="exact"/>
                              <w:ind w:left="800" w:hangingChars="400" w:hanging="800"/>
                              <w:rPr>
                                <w:rFonts w:ascii="ＭＳ ゴシック" w:eastAsia="ＭＳ ゴシック" w:hAnsi="ＭＳ ゴシック"/>
                                <w:b/>
                              </w:rPr>
                            </w:pP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b/>
                              </w:rPr>
                              <w:t>質問</w:t>
                            </w:r>
                            <w:r w:rsidR="00AB47F5" w:rsidRPr="00E10D74">
                              <w:rPr>
                                <w:rFonts w:ascii="ＭＳ ゴシック" w:eastAsia="ＭＳ ゴシック" w:hAnsi="ＭＳ ゴシック" w:hint="eastAsia"/>
                                <w:b/>
                              </w:rPr>
                              <w:t>：</w:t>
                            </w:r>
                            <w:r w:rsidR="006E056B" w:rsidRPr="00E10D74">
                              <w:rPr>
                                <w:rFonts w:ascii="ＭＳ ゴシック" w:eastAsia="ＭＳ ゴシック" w:hAnsi="ＭＳ ゴシック" w:hint="eastAsia"/>
                              </w:rPr>
                              <w:t>相手の気持ちに沿って質問する。話を引き出すような質問をする。誘導しない。「どうして？」の質問は</w:t>
                            </w: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rPr>
                              <w:t>責められていると感じることもあるから注意する。</w:t>
                            </w:r>
                          </w:p>
                          <w:p w:rsidR="00E26FE7" w:rsidRPr="00E10D74" w:rsidRDefault="005E47C3" w:rsidP="00046F5F">
                            <w:pPr>
                              <w:spacing w:line="360" w:lineRule="exact"/>
                              <w:rPr>
                                <w:rFonts w:ascii="ＭＳ 明朝" w:eastAsia="ＭＳ 明朝" w:hAnsi="ＭＳ 明朝"/>
                                <w:b/>
                              </w:rPr>
                            </w:pP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b/>
                              </w:rPr>
                              <w:t>沈黙</w:t>
                            </w:r>
                            <w:r w:rsidR="00AB47F5" w:rsidRPr="00E10D74">
                              <w:rPr>
                                <w:rFonts w:ascii="ＭＳ ゴシック" w:eastAsia="ＭＳ ゴシック" w:hAnsi="ＭＳ ゴシック" w:hint="eastAsia"/>
                                <w:b/>
                              </w:rPr>
                              <w:t>：</w:t>
                            </w:r>
                            <w:r w:rsidR="00B3781D" w:rsidRPr="00E10D74">
                              <w:rPr>
                                <w:rFonts w:ascii="ＭＳ ゴシック" w:eastAsia="ＭＳ ゴシック" w:hAnsi="ＭＳ ゴシック" w:hint="eastAsia"/>
                              </w:rPr>
                              <w:t>相手の</w:t>
                            </w:r>
                            <w:r w:rsidR="006E056B" w:rsidRPr="00E10D74">
                              <w:rPr>
                                <w:rFonts w:ascii="ＭＳ ゴシック" w:eastAsia="ＭＳ ゴシック" w:hAnsi="ＭＳ ゴシック" w:hint="eastAsia"/>
                              </w:rPr>
                              <w:t>話の邪魔をしない</w:t>
                            </w: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rPr>
                              <w:t>話し出すのを待つ</w:t>
                            </w:r>
                            <w:r w:rsidRPr="00E10D74">
                              <w:rPr>
                                <w:rFonts w:ascii="ＭＳ ゴシック" w:eastAsia="ＭＳ ゴシック" w:hAnsi="ＭＳ ゴシック" w:hint="eastAsia"/>
                              </w:rPr>
                              <w:t>。自分だけ</w:t>
                            </w:r>
                            <w:r w:rsidR="006E056B" w:rsidRPr="00E10D74">
                              <w:rPr>
                                <w:rFonts w:ascii="ＭＳ ゴシック" w:eastAsia="ＭＳ ゴシック" w:hAnsi="ＭＳ ゴシック" w:hint="eastAsia"/>
                              </w:rPr>
                              <w:t>がしゃべりすぎない。</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7B3C01" id="テキスト ボックス 3" o:spid="_x0000_s1027" style="position:absolute;left:0;text-align:left;margin-left:0;margin-top:24.75pt;width:480.55pt;height:142.3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" fillcolor="window" stroked="f" strokeweight="1.5pt">
                <v:textbox inset=",0,,0">
                  <w:txbxContent>
                    <w:p w:rsidR="005E47C3" w:rsidRPr="00E10D74" w:rsidRDefault="006E056B" w:rsidP="00046F5F">
                      <w:pPr>
                        <w:spacing w:line="360" w:lineRule="exact"/>
                        <w:rPr>
                          <w:rFonts w:ascii="ＭＳ ゴシック" w:eastAsia="ＭＳ ゴシック" w:hAnsi="ＭＳ ゴシック"/>
                          <w:b/>
                        </w:rPr>
                      </w:pPr>
                      <w:r w:rsidRPr="00E10D74">
                        <w:rPr>
                          <w:rFonts w:ascii="ＭＳ ゴシック" w:eastAsia="ＭＳ ゴシック" w:hAnsi="ＭＳ ゴシック" w:hint="eastAsia"/>
                          <w:b/>
                        </w:rPr>
                        <w:t>役に立つ</w:t>
                      </w:r>
                      <w:r w:rsidR="005E47C3" w:rsidRPr="00E10D74">
                        <w:rPr>
                          <w:rFonts w:ascii="ＭＳ ゴシック" w:eastAsia="ＭＳ ゴシック" w:hAnsi="ＭＳ ゴシック"/>
                          <w:b/>
                        </w:rPr>
                        <w:t>〈</w:t>
                      </w:r>
                      <w:r w:rsidRPr="00E10D74">
                        <w:rPr>
                          <w:rFonts w:ascii="ＭＳ ゴシック" w:eastAsia="ＭＳ ゴシック" w:hAnsi="ＭＳ ゴシック" w:hint="eastAsia"/>
                          <w:b/>
                        </w:rPr>
                        <w:t>傾聴のスキル</w:t>
                      </w:r>
                      <w:r w:rsidR="005E47C3" w:rsidRPr="00E10D74">
                        <w:rPr>
                          <w:rFonts w:ascii="ＭＳ ゴシック" w:eastAsia="ＭＳ ゴシック" w:hAnsi="ＭＳ ゴシック"/>
                          <w:b/>
                        </w:rPr>
                        <w:t>〉</w:t>
                      </w:r>
                      <w:r w:rsidR="005E47C3" w:rsidRPr="00E10D74">
                        <w:rPr>
                          <w:rFonts w:ascii="ＭＳ ゴシック" w:eastAsia="ＭＳ ゴシック" w:hAnsi="ＭＳ ゴシック" w:hint="eastAsia"/>
                          <w:b/>
                        </w:rPr>
                        <w:t>を</w:t>
                      </w:r>
                      <w:r w:rsidRPr="00E10D74">
                        <w:rPr>
                          <w:rFonts w:ascii="ＭＳ ゴシック" w:eastAsia="ＭＳ ゴシック" w:hAnsi="ＭＳ ゴシック" w:hint="eastAsia"/>
                          <w:b/>
                        </w:rPr>
                        <w:t>覚えて使ってみましょう。</w:t>
                      </w:r>
                    </w:p>
                    <w:p w:rsidR="006E056B" w:rsidRPr="00E10D74" w:rsidRDefault="005E47C3" w:rsidP="00046F5F">
                      <w:pPr>
                        <w:spacing w:line="360" w:lineRule="exact"/>
                        <w:rPr>
                          <w:rFonts w:ascii="ＭＳ ゴシック" w:eastAsia="ＭＳ ゴシック" w:hAnsi="ＭＳ ゴシック"/>
                          <w:b/>
                        </w:rPr>
                      </w:pPr>
                      <w:r w:rsidRPr="00E10D74">
                        <w:rPr>
                          <w:rFonts w:ascii="ＭＳ ゴシック" w:eastAsia="ＭＳ ゴシック" w:hAnsi="ＭＳ ゴシック" w:hint="eastAsia"/>
                          <w:b/>
                        </w:rPr>
                        <w:t>・</w:t>
                      </w:r>
                      <w:r w:rsidR="006E056B" w:rsidRPr="00E10D74">
                        <w:rPr>
                          <w:rFonts w:ascii="ＭＳ ゴシック" w:eastAsia="ＭＳ ゴシック" w:hAnsi="ＭＳ ゴシック" w:hint="eastAsia"/>
                          <w:b/>
                        </w:rPr>
                        <w:t>受容</w:t>
                      </w:r>
                      <w:r w:rsidR="00AB47F5" w:rsidRPr="00E10D74">
                        <w:rPr>
                          <w:rFonts w:ascii="ＭＳ ゴシック" w:eastAsia="ＭＳ ゴシック" w:hAnsi="ＭＳ ゴシック" w:hint="eastAsia"/>
                          <w:b/>
                        </w:rPr>
                        <w:t>：</w:t>
                      </w:r>
                      <w:r w:rsidR="006E056B" w:rsidRPr="00E10D74">
                        <w:rPr>
                          <w:rFonts w:ascii="ＭＳ ゴシック" w:eastAsia="ＭＳ ゴシック" w:hAnsi="ＭＳ ゴシック" w:hint="eastAsia"/>
                        </w:rPr>
                        <w:t>「うんうん」とうな</w:t>
                      </w:r>
                      <w:r w:rsidR="00AB47F5" w:rsidRPr="00E10D74">
                        <w:rPr>
                          <w:rFonts w:ascii="ＭＳ ゴシック" w:eastAsia="ＭＳ ゴシック" w:hAnsi="ＭＳ ゴシック" w:hint="eastAsia"/>
                        </w:rPr>
                        <w:t>ず</w:t>
                      </w:r>
                      <w:r w:rsidR="006E056B" w:rsidRPr="00E10D74">
                        <w:rPr>
                          <w:rFonts w:ascii="ＭＳ ゴシック" w:eastAsia="ＭＳ ゴシック" w:hAnsi="ＭＳ ゴシック" w:hint="eastAsia"/>
                        </w:rPr>
                        <w:t>いたり相づちを</w:t>
                      </w:r>
                      <w:r w:rsidR="00AB47F5" w:rsidRPr="00E10D74">
                        <w:rPr>
                          <w:rFonts w:ascii="ＭＳ ゴシック" w:eastAsia="ＭＳ ゴシック" w:hAnsi="ＭＳ ゴシック" w:hint="eastAsia"/>
                        </w:rPr>
                        <w:t>打ったり</w:t>
                      </w:r>
                      <w:r w:rsidR="006E056B" w:rsidRPr="00E10D74">
                        <w:rPr>
                          <w:rFonts w:ascii="ＭＳ ゴシック" w:eastAsia="ＭＳ ゴシック" w:hAnsi="ＭＳ ゴシック" w:hint="eastAsia"/>
                        </w:rPr>
                        <w:t>する。</w:t>
                      </w:r>
                      <w:r w:rsidR="00AB47F5" w:rsidRPr="00E10D74">
                        <w:rPr>
                          <w:rFonts w:ascii="ＭＳ ゴシック" w:eastAsia="ＭＳ ゴシック" w:hAnsi="ＭＳ ゴシック" w:hint="eastAsia"/>
                        </w:rPr>
                        <w:t>よく</w:t>
                      </w:r>
                      <w:r w:rsidR="006E056B" w:rsidRPr="00E10D74">
                        <w:rPr>
                          <w:rFonts w:ascii="ＭＳ ゴシック" w:eastAsia="ＭＳ ゴシック" w:hAnsi="ＭＳ ゴシック" w:hint="eastAsia"/>
                        </w:rPr>
                        <w:t>聴いていることを</w:t>
                      </w:r>
                      <w:r w:rsidR="00BA44C3" w:rsidRPr="00E10D74">
                        <w:rPr>
                          <w:rFonts w:ascii="ＭＳ ゴシック" w:eastAsia="ＭＳ ゴシック" w:hAnsi="ＭＳ ゴシック" w:hint="eastAsia"/>
                        </w:rPr>
                        <w:t>伝える</w:t>
                      </w:r>
                      <w:r w:rsidR="006E056B" w:rsidRPr="00E10D74">
                        <w:rPr>
                          <w:rFonts w:ascii="ＭＳ ゴシック" w:eastAsia="ＭＳ ゴシック" w:hAnsi="ＭＳ ゴシック" w:hint="eastAsia"/>
                        </w:rPr>
                        <w:t>。</w:t>
                      </w:r>
                    </w:p>
                    <w:p w:rsidR="00E26FE7" w:rsidRPr="00E10D74" w:rsidRDefault="005E47C3" w:rsidP="00046F5F">
                      <w:pPr>
                        <w:spacing w:line="360" w:lineRule="exact"/>
                        <w:rPr>
                          <w:rFonts w:ascii="ＭＳ ゴシック" w:eastAsia="ＭＳ ゴシック" w:hAnsi="ＭＳ ゴシック"/>
                          <w:b/>
                        </w:rPr>
                      </w:pP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b/>
                        </w:rPr>
                        <w:t>支持</w:t>
                      </w:r>
                      <w:r w:rsidR="00AB47F5" w:rsidRPr="00E10D74">
                        <w:rPr>
                          <w:rFonts w:ascii="ＭＳ ゴシック" w:eastAsia="ＭＳ ゴシック" w:hAnsi="ＭＳ ゴシック" w:hint="eastAsia"/>
                          <w:b/>
                        </w:rPr>
                        <w:t>：</w:t>
                      </w:r>
                      <w:r w:rsidR="006E056B" w:rsidRPr="00E10D74">
                        <w:rPr>
                          <w:rFonts w:ascii="ＭＳ ゴシック" w:eastAsia="ＭＳ ゴシック" w:hAnsi="ＭＳ ゴシック" w:hint="eastAsia"/>
                        </w:rPr>
                        <w:t>「そうだね」「それはつらいね」と理解を示す。評価・批判しない。</w:t>
                      </w:r>
                    </w:p>
                    <w:p w:rsidR="006E056B" w:rsidRPr="00E10D74" w:rsidRDefault="005E47C3" w:rsidP="00046F5F">
                      <w:pPr>
                        <w:spacing w:line="360" w:lineRule="exact"/>
                        <w:rPr>
                          <w:rFonts w:ascii="ＭＳ ゴシック" w:eastAsia="ＭＳ ゴシック" w:hAnsi="ＭＳ ゴシック"/>
                          <w:b/>
                        </w:rPr>
                      </w:pP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b/>
                        </w:rPr>
                        <w:t>確認</w:t>
                      </w:r>
                      <w:r w:rsidR="00AB47F5" w:rsidRPr="00E10D74">
                        <w:rPr>
                          <w:rFonts w:ascii="ＭＳ ゴシック" w:eastAsia="ＭＳ ゴシック" w:hAnsi="ＭＳ ゴシック" w:hint="eastAsia"/>
                          <w:b/>
                        </w:rPr>
                        <w:t>：</w:t>
                      </w:r>
                      <w:r w:rsidR="006E056B" w:rsidRPr="00E10D74">
                        <w:rPr>
                          <w:rFonts w:ascii="ＭＳ ゴシック" w:eastAsia="ＭＳ ゴシック" w:hAnsi="ＭＳ ゴシック" w:hint="eastAsia"/>
                        </w:rPr>
                        <w:t>「○○と感じている</w:t>
                      </w:r>
                      <w:r w:rsidR="00436F33">
                        <w:rPr>
                          <w:rFonts w:ascii="ＭＳ ゴシック" w:eastAsia="ＭＳ ゴシック" w:hAnsi="ＭＳ ゴシック" w:hint="eastAsia"/>
                        </w:rPr>
                        <w:t>ん</w:t>
                      </w:r>
                      <w:r w:rsidR="006E056B" w:rsidRPr="00E10D74">
                        <w:rPr>
                          <w:rFonts w:ascii="ＭＳ ゴシック" w:eastAsia="ＭＳ ゴシック" w:hAnsi="ＭＳ ゴシック" w:hint="eastAsia"/>
                        </w:rPr>
                        <w:t>ですね」「まとめると□□</w:t>
                      </w:r>
                      <w:r w:rsidR="0018108A">
                        <w:rPr>
                          <w:rFonts w:ascii="ＭＳ ゴシック" w:eastAsia="ＭＳ ゴシック" w:hAnsi="ＭＳ ゴシック" w:hint="eastAsia"/>
                        </w:rPr>
                        <w:t>になるのかな</w:t>
                      </w:r>
                      <w:r w:rsidR="006E056B" w:rsidRPr="00E10D74">
                        <w:rPr>
                          <w:rFonts w:ascii="ＭＳ ゴシック" w:eastAsia="ＭＳ ゴシック" w:hAnsi="ＭＳ ゴシック" w:hint="eastAsia"/>
                        </w:rPr>
                        <w:t>」</w:t>
                      </w:r>
                      <w:r w:rsidR="0018108A">
                        <w:rPr>
                          <w:rFonts w:ascii="ＭＳ ゴシック" w:eastAsia="ＭＳ ゴシック" w:hAnsi="ＭＳ ゴシック" w:hint="eastAsia"/>
                        </w:rPr>
                        <w:t>など</w:t>
                      </w:r>
                      <w:r w:rsidR="006E056B" w:rsidRPr="00E10D74">
                        <w:rPr>
                          <w:rFonts w:ascii="ＭＳ ゴシック" w:eastAsia="ＭＳ ゴシック" w:hAnsi="ＭＳ ゴシック" w:hint="eastAsia"/>
                        </w:rPr>
                        <w:t>と返す。</w:t>
                      </w:r>
                    </w:p>
                    <w:p w:rsidR="00E26FE7" w:rsidRPr="00E10D74" w:rsidRDefault="005E47C3" w:rsidP="00046F5F">
                      <w:pPr>
                        <w:spacing w:line="360" w:lineRule="exact"/>
                        <w:ind w:left="800" w:hangingChars="400" w:hanging="800"/>
                        <w:rPr>
                          <w:rFonts w:ascii="ＭＳ ゴシック" w:eastAsia="ＭＳ ゴシック" w:hAnsi="ＭＳ ゴシック"/>
                          <w:b/>
                        </w:rPr>
                      </w:pP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b/>
                        </w:rPr>
                        <w:t>質問</w:t>
                      </w:r>
                      <w:r w:rsidR="00AB47F5" w:rsidRPr="00E10D74">
                        <w:rPr>
                          <w:rFonts w:ascii="ＭＳ ゴシック" w:eastAsia="ＭＳ ゴシック" w:hAnsi="ＭＳ ゴシック" w:hint="eastAsia"/>
                          <w:b/>
                        </w:rPr>
                        <w:t>：</w:t>
                      </w:r>
                      <w:r w:rsidR="006E056B" w:rsidRPr="00E10D74">
                        <w:rPr>
                          <w:rFonts w:ascii="ＭＳ ゴシック" w:eastAsia="ＭＳ ゴシック" w:hAnsi="ＭＳ ゴシック" w:hint="eastAsia"/>
                        </w:rPr>
                        <w:t>相手の気持ちに沿って質問する。話を引き出すような質問をする。誘導しない。「どうして？」の質問は</w:t>
                      </w: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rPr>
                        <w:t>責められていると感じることもあるから注意する。</w:t>
                      </w:r>
                    </w:p>
                    <w:p w:rsidR="00E26FE7" w:rsidRPr="00E10D74" w:rsidRDefault="005E47C3" w:rsidP="00046F5F">
                      <w:pPr>
                        <w:spacing w:line="360" w:lineRule="exact"/>
                        <w:rPr>
                          <w:rFonts w:ascii="ＭＳ 明朝" w:eastAsia="ＭＳ 明朝" w:hAnsi="ＭＳ 明朝"/>
                          <w:b/>
                        </w:rPr>
                      </w:pP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b/>
                        </w:rPr>
                        <w:t>沈黙</w:t>
                      </w:r>
                      <w:r w:rsidR="00AB47F5" w:rsidRPr="00E10D74">
                        <w:rPr>
                          <w:rFonts w:ascii="ＭＳ ゴシック" w:eastAsia="ＭＳ ゴシック" w:hAnsi="ＭＳ ゴシック" w:hint="eastAsia"/>
                          <w:b/>
                        </w:rPr>
                        <w:t>：</w:t>
                      </w:r>
                      <w:r w:rsidR="00B3781D" w:rsidRPr="00E10D74">
                        <w:rPr>
                          <w:rFonts w:ascii="ＭＳ ゴシック" w:eastAsia="ＭＳ ゴシック" w:hAnsi="ＭＳ ゴシック" w:hint="eastAsia"/>
                        </w:rPr>
                        <w:t>相手の</w:t>
                      </w:r>
                      <w:r w:rsidR="006E056B" w:rsidRPr="00E10D74">
                        <w:rPr>
                          <w:rFonts w:ascii="ＭＳ ゴシック" w:eastAsia="ＭＳ ゴシック" w:hAnsi="ＭＳ ゴシック" w:hint="eastAsia"/>
                        </w:rPr>
                        <w:t>話の邪魔をしない</w:t>
                      </w:r>
                      <w:r w:rsidRPr="00E10D74">
                        <w:rPr>
                          <w:rFonts w:ascii="ＭＳ ゴシック" w:eastAsia="ＭＳ ゴシック" w:hAnsi="ＭＳ ゴシック" w:hint="eastAsia"/>
                        </w:rPr>
                        <w:t>。</w:t>
                      </w:r>
                      <w:r w:rsidR="006E056B" w:rsidRPr="00E10D74">
                        <w:rPr>
                          <w:rFonts w:ascii="ＭＳ ゴシック" w:eastAsia="ＭＳ ゴシック" w:hAnsi="ＭＳ ゴシック" w:hint="eastAsia"/>
                        </w:rPr>
                        <w:t>話し出すのを待つ</w:t>
                      </w:r>
                      <w:r w:rsidRPr="00E10D74">
                        <w:rPr>
                          <w:rFonts w:ascii="ＭＳ ゴシック" w:eastAsia="ＭＳ ゴシック" w:hAnsi="ＭＳ ゴシック" w:hint="eastAsia"/>
                        </w:rPr>
                        <w:t>。自分だけ</w:t>
                      </w:r>
                      <w:r w:rsidR="006E056B" w:rsidRPr="00E10D74">
                        <w:rPr>
                          <w:rFonts w:ascii="ＭＳ ゴシック" w:eastAsia="ＭＳ ゴシック" w:hAnsi="ＭＳ ゴシック" w:hint="eastAsia"/>
                        </w:rPr>
                        <w:t>がしゃべりすぎない。</w:t>
                      </w:r>
                    </w:p>
                  </w:txbxContent>
                </v:textbox>
                <w10:wrap anchorx="margin"/>
              </v:roundrect>
            </w:pict>
          </mc:Fallback>
        </mc:AlternateContent>
      </w:r>
    </w:p>
    <w:p w:rsidR="00E26FE7" w:rsidRPr="00332BB3" w:rsidRDefault="00E26FE7" w:rsidP="00E26FE7"/>
    <w:p w:rsidR="00E26FE7" w:rsidRPr="00332BB3" w:rsidRDefault="00E26FE7" w:rsidP="00E26FE7"/>
    <w:p w:rsidR="00E26FE7" w:rsidRPr="00332BB3" w:rsidRDefault="00E26FE7" w:rsidP="00E26FE7"/>
    <w:p w:rsidR="00E26FE7" w:rsidRPr="00332BB3" w:rsidRDefault="00E26FE7" w:rsidP="00E26FE7">
      <w:pPr>
        <w:tabs>
          <w:tab w:val="left" w:pos="3281"/>
        </w:tabs>
      </w:pPr>
      <w:r w:rsidRPr="00332BB3">
        <w:tab/>
      </w:r>
    </w:p>
    <w:p w:rsidR="00E26FE7" w:rsidRPr="00332BB3" w:rsidRDefault="00E26FE7" w:rsidP="00E26FE7"/>
    <w:p w:rsidR="00E26FE7" w:rsidRPr="00332BB3" w:rsidRDefault="00243C98" w:rsidP="00E26FE7">
      <w:r w:rsidRPr="00332BB3">
        <w:rPr>
          <w:rFonts w:ascii="ＭＳ 明朝" w:eastAsia="ＭＳ 明朝" w:hAnsi="ＭＳ 明朝"/>
          <w:noProof/>
        </w:rPr>
        <w:drawing>
          <wp:anchor distT="0" distB="0" distL="114300" distR="114300" simplePos="0" relativeHeight="251674624" behindDoc="0" locked="0" layoutInCell="1" allowOverlap="1" wp14:anchorId="735C012D">
            <wp:simplePos x="0" y="0"/>
            <wp:positionH relativeFrom="column">
              <wp:posOffset>5013960</wp:posOffset>
            </wp:positionH>
            <wp:positionV relativeFrom="paragraph">
              <wp:posOffset>92098</wp:posOffset>
            </wp:positionV>
            <wp:extent cx="983520" cy="1007640"/>
            <wp:effectExtent l="0" t="0" r="7620" b="254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428906ウサギの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83520" cy="1007640"/>
                    </a:xfrm>
                    <a:prstGeom prst="rect">
                      <a:avLst/>
                    </a:prstGeom>
                  </pic:spPr>
                </pic:pic>
              </a:graphicData>
            </a:graphic>
            <wp14:sizeRelH relativeFrom="margin">
              <wp14:pctWidth>0</wp14:pctWidth>
            </wp14:sizeRelH>
            <wp14:sizeRelV relativeFrom="margin">
              <wp14:pctHeight>0</wp14:pctHeight>
            </wp14:sizeRelV>
          </wp:anchor>
        </w:drawing>
      </w:r>
      <w:r w:rsidR="00605469" w:rsidRPr="00332BB3">
        <w:rPr>
          <w:noProof/>
        </w:rPr>
        <mc:AlternateContent>
          <mc:Choice Requires="wps">
            <w:drawing>
              <wp:anchor distT="0" distB="0" distL="114300" distR="114300" simplePos="0" relativeHeight="251665408" behindDoc="0" locked="0" layoutInCell="1" allowOverlap="1" wp14:anchorId="72F1416A" wp14:editId="2C6785DB">
                <wp:simplePos x="0" y="0"/>
                <wp:positionH relativeFrom="margin">
                  <wp:align>center</wp:align>
                </wp:positionH>
                <wp:positionV relativeFrom="paragraph">
                  <wp:posOffset>17200</wp:posOffset>
                </wp:positionV>
                <wp:extent cx="6090480" cy="3481200"/>
                <wp:effectExtent l="0" t="0" r="24765" b="24130"/>
                <wp:wrapNone/>
                <wp:docPr id="5" name="テキスト ボックス 5"/>
                <wp:cNvGraphicFramePr/>
                <a:graphic xmlns:a="http://schemas.openxmlformats.org/drawingml/2006/main">
                  <a:graphicData uri="http://schemas.microsoft.com/office/word/2010/wordprocessingShape">
                    <wps:wsp>
                      <wps:cNvSpPr txBox="1"/>
                      <wps:spPr>
                        <a:xfrm>
                          <a:off x="0" y="0"/>
                          <a:ext cx="6090480" cy="3481200"/>
                        </a:xfrm>
                        <a:prstGeom prst="roundRect">
                          <a:avLst>
                            <a:gd name="adj" fmla="val 5056"/>
                          </a:avLst>
                        </a:prstGeom>
                        <a:solidFill>
                          <a:sysClr val="window" lastClr="FFFFFF"/>
                        </a:solidFill>
                        <a:ln w="19050">
                          <a:solidFill>
                            <a:prstClr val="black"/>
                          </a:solidFill>
                        </a:ln>
                      </wps:spPr>
                      <wps:txbx>
                        <w:txbxContent>
                          <w:p w:rsidR="00E26FE7" w:rsidRPr="00E10D74" w:rsidRDefault="00E26FE7" w:rsidP="00046F5F">
                            <w:pPr>
                              <w:spacing w:line="360" w:lineRule="exact"/>
                              <w:rPr>
                                <w:rFonts w:ascii="ＭＳ ゴシック" w:eastAsia="ＭＳ ゴシック" w:hAnsi="ＭＳ ゴシック"/>
                                <w:b/>
                              </w:rPr>
                            </w:pPr>
                            <w:r w:rsidRPr="00E10D74">
                              <w:rPr>
                                <w:rFonts w:ascii="ＭＳ ゴシック" w:eastAsia="ＭＳ ゴシック" w:hAnsi="ＭＳ ゴシック" w:hint="eastAsia"/>
                                <w:b/>
                              </w:rPr>
                              <w:t>ワーク《</w:t>
                            </w:r>
                            <w:r w:rsidR="001669F5" w:rsidRPr="00E10D74">
                              <w:rPr>
                                <w:rFonts w:ascii="ＭＳ ゴシック" w:eastAsia="ＭＳ ゴシック" w:hAnsi="ＭＳ ゴシック" w:hint="eastAsia"/>
                                <w:b/>
                              </w:rPr>
                              <w:t>傾聴トレーニング</w:t>
                            </w:r>
                            <w:r w:rsidRPr="00E10D74">
                              <w:rPr>
                                <w:rFonts w:ascii="ＭＳ ゴシック" w:eastAsia="ＭＳ ゴシック" w:hAnsi="ＭＳ ゴシック" w:hint="eastAsia"/>
                                <w:b/>
                              </w:rPr>
                              <w:t>》</w:t>
                            </w:r>
                          </w:p>
                          <w:p w:rsidR="00E26FE7" w:rsidRPr="00E10D74" w:rsidRDefault="00E26FE7" w:rsidP="00046F5F">
                            <w:pPr>
                              <w:spacing w:line="360" w:lineRule="exact"/>
                              <w:rPr>
                                <w:rFonts w:ascii="ＭＳ ゴシック" w:eastAsia="ＭＳ ゴシック" w:hAnsi="ＭＳ ゴシック"/>
                                <w:b/>
                                <w:sz w:val="20"/>
                              </w:rPr>
                            </w:pPr>
                            <w:r w:rsidRPr="00E10D74">
                              <w:rPr>
                                <w:rFonts w:ascii="ＭＳ ゴシック" w:eastAsia="ＭＳ ゴシック" w:hAnsi="ＭＳ ゴシック" w:hint="eastAsia"/>
                                <w:b/>
                                <w:sz w:val="20"/>
                              </w:rPr>
                              <w:t>〈進め方〉</w:t>
                            </w:r>
                          </w:p>
                          <w:p w:rsidR="00BA0502" w:rsidRDefault="00B3781D" w:rsidP="00B3781D">
                            <w:pPr>
                              <w:spacing w:line="360" w:lineRule="exact"/>
                              <w:ind w:left="200" w:hangingChars="100" w:hanging="200"/>
                              <w:rPr>
                                <w:rFonts w:ascii="ＭＳ 明朝" w:eastAsia="ＭＳ 明朝" w:hAnsi="ＭＳ 明朝"/>
                              </w:rPr>
                            </w:pPr>
                            <w:r w:rsidRPr="00E10D74">
                              <w:rPr>
                                <w:rFonts w:ascii="ＭＳ 明朝" w:eastAsia="ＭＳ 明朝" w:hAnsi="ＭＳ 明朝"/>
                              </w:rPr>
                              <w:t>①</w:t>
                            </w:r>
                            <w:r w:rsidR="00046F5F" w:rsidRPr="00E10D74">
                              <w:rPr>
                                <w:rFonts w:ascii="ＭＳ 明朝" w:eastAsia="ＭＳ 明朝" w:hAnsi="ＭＳ 明朝"/>
                              </w:rPr>
                              <w:t>３</w:t>
                            </w:r>
                            <w:r w:rsidR="00E26FE7" w:rsidRPr="00E10D74">
                              <w:rPr>
                                <w:rFonts w:ascii="ＭＳ 明朝" w:eastAsia="ＭＳ 明朝" w:hAnsi="ＭＳ 明朝" w:hint="eastAsia"/>
                              </w:rPr>
                              <w:t>人</w:t>
                            </w:r>
                            <w:r w:rsidR="00046F5F" w:rsidRPr="00E10D74">
                              <w:rPr>
                                <w:rFonts w:ascii="ＭＳ 明朝" w:eastAsia="ＭＳ 明朝" w:hAnsi="ＭＳ 明朝"/>
                              </w:rPr>
                              <w:t>１</w:t>
                            </w:r>
                            <w:r w:rsidR="00E26FE7" w:rsidRPr="00E10D74">
                              <w:rPr>
                                <w:rFonts w:ascii="ＭＳ 明朝" w:eastAsia="ＭＳ 明朝" w:hAnsi="ＭＳ 明朝" w:hint="eastAsia"/>
                              </w:rPr>
                              <w:t>組になります。</w:t>
                            </w:r>
                            <w:r w:rsidR="00605469" w:rsidRPr="00E10D74">
                              <w:rPr>
                                <w:rFonts w:ascii="ＭＳ 明朝" w:eastAsia="ＭＳ 明朝" w:hAnsi="ＭＳ 明朝" w:hint="eastAsia"/>
                              </w:rPr>
                              <w:t>「話す人」「聴く人」「観察する人」に分かれます。</w:t>
                            </w:r>
                            <w:r w:rsidRPr="00E10D74">
                              <w:rPr>
                                <w:rFonts w:ascii="ＭＳ 明朝" w:eastAsia="ＭＳ 明朝" w:hAnsi="ＭＳ 明朝" w:hint="eastAsia"/>
                              </w:rPr>
                              <w:t>下の</w:t>
                            </w:r>
                          </w:p>
                          <w:p w:rsidR="00E26FE7" w:rsidRPr="00E10D74" w:rsidRDefault="00B3781D" w:rsidP="00BA0502">
                            <w:pPr>
                              <w:spacing w:line="360" w:lineRule="exact"/>
                              <w:ind w:leftChars="100" w:left="400" w:hangingChars="100" w:hanging="200"/>
                              <w:rPr>
                                <w:rFonts w:ascii="ＭＳ 明朝" w:eastAsia="ＭＳ 明朝" w:hAnsi="ＭＳ 明朝"/>
                              </w:rPr>
                            </w:pPr>
                            <w:r w:rsidRPr="00E10D74">
                              <w:rPr>
                                <w:rFonts w:ascii="ＭＳ 明朝" w:eastAsia="ＭＳ 明朝" w:hAnsi="ＭＳ 明朝" w:hint="eastAsia"/>
                              </w:rPr>
                              <w:t>「</w:t>
                            </w:r>
                            <w:r w:rsidRPr="00E10D74">
                              <w:rPr>
                                <w:rFonts w:ascii="ＭＳ 明朝" w:eastAsia="ＭＳ 明朝" w:hAnsi="ＭＳ 明朝"/>
                              </w:rPr>
                              <w:t>ＭＥＭＯ</w:t>
                            </w:r>
                            <w:r w:rsidRPr="00E10D74">
                              <w:rPr>
                                <w:rFonts w:ascii="ＭＳ 明朝" w:eastAsia="ＭＳ 明朝" w:hAnsi="ＭＳ 明朝" w:hint="eastAsia"/>
                              </w:rPr>
                              <w:t>」に、書き入れてください。</w:t>
                            </w:r>
                          </w:p>
                          <w:p w:rsidR="00142EF7" w:rsidRDefault="00E26FE7" w:rsidP="007365D5">
                            <w:pPr>
                              <w:spacing w:line="360" w:lineRule="exact"/>
                              <w:ind w:left="200" w:hangingChars="100" w:hanging="200"/>
                              <w:rPr>
                                <w:rFonts w:ascii="ＭＳ 明朝" w:eastAsia="ＭＳ 明朝" w:hAnsi="ＭＳ 明朝"/>
                              </w:rPr>
                            </w:pPr>
                            <w:r w:rsidRPr="00E10D74">
                              <w:rPr>
                                <w:rFonts w:ascii="ＭＳ 明朝" w:eastAsia="ＭＳ 明朝" w:hAnsi="ＭＳ 明朝" w:hint="eastAsia"/>
                              </w:rPr>
                              <w:t>②</w:t>
                            </w:r>
                            <w:r w:rsidR="00605469" w:rsidRPr="00E10D74">
                              <w:rPr>
                                <w:rFonts w:ascii="ＭＳ 明朝" w:eastAsia="ＭＳ 明朝" w:hAnsi="ＭＳ 明朝" w:hint="eastAsia"/>
                              </w:rPr>
                              <w:t>「話す人」は自由に話してください。「聴く人」は</w:t>
                            </w:r>
                            <w:r w:rsidR="00046F5F" w:rsidRPr="00E10D74">
                              <w:rPr>
                                <w:rFonts w:ascii="ＭＳ 明朝" w:eastAsia="ＭＳ 明朝" w:hAnsi="ＭＳ 明朝" w:hint="eastAsia"/>
                              </w:rPr>
                              <w:t>、</w:t>
                            </w:r>
                            <w:r w:rsidR="00B3781D" w:rsidRPr="00E10D74">
                              <w:rPr>
                                <w:rFonts w:ascii="ＭＳ 明朝" w:eastAsia="ＭＳ 明朝" w:hAnsi="ＭＳ 明朝"/>
                              </w:rPr>
                              <w:t>〈</w:t>
                            </w:r>
                            <w:r w:rsidR="00605469" w:rsidRPr="00E10D74">
                              <w:rPr>
                                <w:rFonts w:ascii="ＭＳ 明朝" w:eastAsia="ＭＳ 明朝" w:hAnsi="ＭＳ 明朝" w:hint="eastAsia"/>
                              </w:rPr>
                              <w:t>傾聴のスキル</w:t>
                            </w:r>
                            <w:r w:rsidR="00B3781D" w:rsidRPr="00E10D74">
                              <w:rPr>
                                <w:rFonts w:ascii="ＭＳ 明朝" w:eastAsia="ＭＳ 明朝" w:hAnsi="ＭＳ 明朝"/>
                              </w:rPr>
                              <w:t>〉</w:t>
                            </w:r>
                            <w:r w:rsidR="00605469" w:rsidRPr="00E10D74">
                              <w:rPr>
                                <w:rFonts w:ascii="ＭＳ 明朝" w:eastAsia="ＭＳ 明朝" w:hAnsi="ＭＳ 明朝" w:hint="eastAsia"/>
                              </w:rPr>
                              <w:t>を意識して</w:t>
                            </w:r>
                          </w:p>
                          <w:p w:rsidR="00605469" w:rsidRPr="00E10D74" w:rsidRDefault="00605469" w:rsidP="00142EF7">
                            <w:pPr>
                              <w:spacing w:line="360" w:lineRule="exact"/>
                              <w:ind w:leftChars="100" w:left="400" w:hangingChars="100" w:hanging="200"/>
                              <w:rPr>
                                <w:rFonts w:ascii="ＭＳ 明朝" w:eastAsia="ＭＳ 明朝" w:hAnsi="ＭＳ 明朝"/>
                              </w:rPr>
                            </w:pPr>
                            <w:r w:rsidRPr="00E10D74">
                              <w:rPr>
                                <w:rFonts w:ascii="ＭＳ 明朝" w:eastAsia="ＭＳ 明朝" w:hAnsi="ＭＳ 明朝" w:hint="eastAsia"/>
                              </w:rPr>
                              <w:t>聴きます。「観察する人」は</w:t>
                            </w:r>
                            <w:r w:rsidR="00046F5F" w:rsidRPr="00E10D74">
                              <w:rPr>
                                <w:rFonts w:ascii="ＭＳ 明朝" w:eastAsia="ＭＳ 明朝" w:hAnsi="ＭＳ 明朝"/>
                              </w:rPr>
                              <w:t>２</w:t>
                            </w:r>
                            <w:r w:rsidRPr="00E10D74">
                              <w:rPr>
                                <w:rFonts w:ascii="ＭＳ 明朝" w:eastAsia="ＭＳ 明朝" w:hAnsi="ＭＳ 明朝" w:hint="eastAsia"/>
                              </w:rPr>
                              <w:t>人の様子をよく見て</w:t>
                            </w:r>
                            <w:r w:rsidR="00046F5F" w:rsidRPr="00E10D74">
                              <w:rPr>
                                <w:rFonts w:ascii="ＭＳ 明朝" w:eastAsia="ＭＳ 明朝" w:hAnsi="ＭＳ 明朝" w:hint="eastAsia"/>
                              </w:rPr>
                              <w:t>、</w:t>
                            </w:r>
                            <w:r w:rsidRPr="00E10D74">
                              <w:rPr>
                                <w:rFonts w:ascii="ＭＳ 明朝" w:eastAsia="ＭＳ 明朝" w:hAnsi="ＭＳ 明朝" w:hint="eastAsia"/>
                              </w:rPr>
                              <w:t>感じたことや気づいたことを覚えておきます。</w:t>
                            </w:r>
                          </w:p>
                          <w:p w:rsidR="00E26FE7" w:rsidRPr="00E10D74" w:rsidRDefault="00E26FE7" w:rsidP="00046F5F">
                            <w:pPr>
                              <w:spacing w:line="360" w:lineRule="exact"/>
                              <w:rPr>
                                <w:rFonts w:ascii="ＭＳ 明朝" w:eastAsia="ＭＳ 明朝" w:hAnsi="ＭＳ 明朝"/>
                              </w:rPr>
                            </w:pPr>
                            <w:r w:rsidRPr="00E10D74">
                              <w:rPr>
                                <w:rFonts w:ascii="ＭＳ 明朝" w:eastAsia="ＭＳ 明朝" w:hAnsi="ＭＳ 明朝" w:hint="eastAsia"/>
                              </w:rPr>
                              <w:t>③</w:t>
                            </w:r>
                            <w:r w:rsidR="00046F5F" w:rsidRPr="00E10D74">
                              <w:rPr>
                                <w:rFonts w:ascii="ＭＳ 明朝" w:eastAsia="ＭＳ 明朝" w:hAnsi="ＭＳ 明朝" w:hint="eastAsia"/>
                              </w:rPr>
                              <w:t>１回</w:t>
                            </w:r>
                            <w:r w:rsidR="00605469" w:rsidRPr="00E10D74">
                              <w:rPr>
                                <w:rFonts w:ascii="ＭＳ 明朝" w:eastAsia="ＭＳ 明朝" w:hAnsi="ＭＳ 明朝" w:hint="eastAsia"/>
                              </w:rPr>
                              <w:t>終わるごとに「振り返り」をします。以下のことについて話してください。</w:t>
                            </w:r>
                          </w:p>
                          <w:p w:rsidR="00E26FE7" w:rsidRPr="00E10D74" w:rsidRDefault="00E26FE7" w:rsidP="00046F5F">
                            <w:pPr>
                              <w:spacing w:line="360" w:lineRule="exact"/>
                              <w:rPr>
                                <w:rFonts w:ascii="ＭＳ ゴシック" w:eastAsia="ＭＳ ゴシック" w:hAnsi="ＭＳ ゴシック"/>
                                <w:b/>
                                <w:sz w:val="20"/>
                              </w:rPr>
                            </w:pPr>
                            <w:r w:rsidRPr="00E10D74">
                              <w:rPr>
                                <w:rFonts w:ascii="ＭＳ ゴシック" w:eastAsia="ＭＳ ゴシック" w:hAnsi="ＭＳ ゴシック" w:hint="eastAsia"/>
                                <w:b/>
                                <w:sz w:val="20"/>
                              </w:rPr>
                              <w:t>〈</w:t>
                            </w:r>
                            <w:r w:rsidR="00605469" w:rsidRPr="00E10D74">
                              <w:rPr>
                                <w:rFonts w:ascii="ＭＳ ゴシック" w:eastAsia="ＭＳ ゴシック" w:hAnsi="ＭＳ ゴシック" w:hint="eastAsia"/>
                                <w:b/>
                                <w:sz w:val="20"/>
                              </w:rPr>
                              <w:t>振り返り</w:t>
                            </w:r>
                            <w:r w:rsidRPr="00E10D74">
                              <w:rPr>
                                <w:rFonts w:ascii="ＭＳ ゴシック" w:eastAsia="ＭＳ ゴシック" w:hAnsi="ＭＳ ゴシック" w:hint="eastAsia"/>
                                <w:b/>
                                <w:sz w:val="20"/>
                              </w:rPr>
                              <w:t>〉</w:t>
                            </w:r>
                          </w:p>
                          <w:p w:rsidR="00605469" w:rsidRPr="00E10D74" w:rsidRDefault="00B3781D" w:rsidP="00B3781D">
                            <w:pPr>
                              <w:spacing w:line="360" w:lineRule="exact"/>
                              <w:ind w:left="200" w:hangingChars="100" w:hanging="200"/>
                              <w:rPr>
                                <w:rFonts w:ascii="ＭＳ 明朝" w:eastAsia="ＭＳ 明朝" w:hAnsi="ＭＳ 明朝"/>
                              </w:rPr>
                            </w:pPr>
                            <w:r w:rsidRPr="00E10D74">
                              <w:rPr>
                                <w:rFonts w:ascii="ＭＳ 明朝" w:eastAsia="ＭＳ 明朝" w:hAnsi="ＭＳ 明朝"/>
                              </w:rPr>
                              <w:t>①</w:t>
                            </w:r>
                            <w:r w:rsidR="00605469" w:rsidRPr="00E10D74">
                              <w:rPr>
                                <w:rFonts w:ascii="ＭＳ 明朝" w:eastAsia="ＭＳ 明朝" w:hAnsi="ＭＳ 明朝" w:hint="eastAsia"/>
                              </w:rPr>
                              <w:t>「聴く人」</w:t>
                            </w:r>
                            <w:r w:rsidRPr="00E10D74">
                              <w:rPr>
                                <w:rFonts w:ascii="ＭＳ 明朝" w:eastAsia="ＭＳ 明朝" w:hAnsi="ＭＳ 明朝" w:hint="eastAsia"/>
                              </w:rPr>
                              <w:t>は、</w:t>
                            </w:r>
                            <w:r w:rsidRPr="00E10D74">
                              <w:rPr>
                                <w:rFonts w:ascii="ＭＳ 明朝" w:eastAsia="ＭＳ 明朝" w:hAnsi="ＭＳ 明朝"/>
                              </w:rPr>
                              <w:t>〈</w:t>
                            </w:r>
                            <w:r w:rsidR="00605469" w:rsidRPr="00E10D74">
                              <w:rPr>
                                <w:rFonts w:ascii="ＭＳ 明朝" w:eastAsia="ＭＳ 明朝" w:hAnsi="ＭＳ 明朝" w:hint="eastAsia"/>
                              </w:rPr>
                              <w:t>傾聴のスキル</w:t>
                            </w:r>
                            <w:r w:rsidRPr="00E10D74">
                              <w:rPr>
                                <w:rFonts w:ascii="ＭＳ 明朝" w:eastAsia="ＭＳ 明朝" w:hAnsi="ＭＳ 明朝"/>
                              </w:rPr>
                              <w:t>〉</w:t>
                            </w:r>
                            <w:r w:rsidR="00605469" w:rsidRPr="00E10D74">
                              <w:rPr>
                                <w:rFonts w:ascii="ＭＳ 明朝" w:eastAsia="ＭＳ 明朝" w:hAnsi="ＭＳ 明朝" w:hint="eastAsia"/>
                              </w:rPr>
                              <w:t>のどれを意識できたか、</w:t>
                            </w:r>
                            <w:r w:rsidRPr="00E10D74">
                              <w:rPr>
                                <w:rFonts w:ascii="ＭＳ 明朝" w:eastAsia="ＭＳ 明朝" w:hAnsi="ＭＳ 明朝"/>
                              </w:rPr>
                              <w:t>〈</w:t>
                            </w:r>
                            <w:r w:rsidR="00605469" w:rsidRPr="00E10D74">
                              <w:rPr>
                                <w:rFonts w:ascii="ＭＳ 明朝" w:eastAsia="ＭＳ 明朝" w:hAnsi="ＭＳ 明朝" w:hint="eastAsia"/>
                              </w:rPr>
                              <w:t>スキル</w:t>
                            </w:r>
                            <w:r w:rsidRPr="00E10D74">
                              <w:rPr>
                                <w:rFonts w:ascii="ＭＳ 明朝" w:eastAsia="ＭＳ 明朝" w:hAnsi="ＭＳ 明朝"/>
                              </w:rPr>
                              <w:t>〉</w:t>
                            </w:r>
                            <w:r w:rsidR="00605469" w:rsidRPr="00E10D74">
                              <w:rPr>
                                <w:rFonts w:ascii="ＭＳ 明朝" w:eastAsia="ＭＳ 明朝" w:hAnsi="ＭＳ 明朝" w:hint="eastAsia"/>
                              </w:rPr>
                              <w:t>を意識して聴いて感じたこと、うまく聴けたところやうまくできなか</w:t>
                            </w:r>
                            <w:r w:rsidR="00046F5F" w:rsidRPr="00E10D74">
                              <w:rPr>
                                <w:rFonts w:ascii="ＭＳ 明朝" w:eastAsia="ＭＳ 明朝" w:hAnsi="ＭＳ 明朝" w:hint="eastAsia"/>
                              </w:rPr>
                              <w:t>っ</w:t>
                            </w:r>
                            <w:r w:rsidR="00605469" w:rsidRPr="00E10D74">
                              <w:rPr>
                                <w:rFonts w:ascii="ＭＳ 明朝" w:eastAsia="ＭＳ 明朝" w:hAnsi="ＭＳ 明朝" w:hint="eastAsia"/>
                              </w:rPr>
                              <w:t>たところなどについて話してください。</w:t>
                            </w:r>
                          </w:p>
                          <w:p w:rsidR="00E26FE7" w:rsidRPr="00E10D74" w:rsidRDefault="00E26FE7" w:rsidP="00444AFB">
                            <w:pPr>
                              <w:spacing w:line="360" w:lineRule="exact"/>
                              <w:ind w:left="200" w:hangingChars="100" w:hanging="200"/>
                              <w:rPr>
                                <w:rFonts w:ascii="ＭＳ 明朝" w:eastAsia="ＭＳ 明朝" w:hAnsi="ＭＳ 明朝"/>
                              </w:rPr>
                            </w:pPr>
                            <w:r w:rsidRPr="00E10D74">
                              <w:rPr>
                                <w:rFonts w:ascii="ＭＳ 明朝" w:eastAsia="ＭＳ 明朝" w:hAnsi="ＭＳ 明朝" w:hint="eastAsia"/>
                              </w:rPr>
                              <w:t>②</w:t>
                            </w:r>
                            <w:r w:rsidR="00361BDC" w:rsidRPr="00E10D74">
                              <w:rPr>
                                <w:rFonts w:ascii="ＭＳ 明朝" w:eastAsia="ＭＳ 明朝" w:hAnsi="ＭＳ 明朝" w:hint="eastAsia"/>
                              </w:rPr>
                              <w:t>「観察する人」</w:t>
                            </w:r>
                            <w:r w:rsidR="00B3781D" w:rsidRPr="00E10D74">
                              <w:rPr>
                                <w:rFonts w:ascii="ＭＳ 明朝" w:eastAsia="ＭＳ 明朝" w:hAnsi="ＭＳ 明朝" w:hint="eastAsia"/>
                              </w:rPr>
                              <w:t>は、</w:t>
                            </w:r>
                            <w:r w:rsidR="00361BDC" w:rsidRPr="00E10D74">
                              <w:rPr>
                                <w:rFonts w:ascii="ＭＳ 明朝" w:eastAsia="ＭＳ 明朝" w:hAnsi="ＭＳ 明朝" w:hint="eastAsia"/>
                              </w:rPr>
                              <w:t>「聴く人」がうまいと感じたところ、「話す人」の様子の変化、全体を通して観察しながら感じたことや気がついたことを話してください。</w:t>
                            </w:r>
                          </w:p>
                          <w:p w:rsidR="00361BDC" w:rsidRPr="00E10D74" w:rsidRDefault="00361BDC" w:rsidP="00444AFB">
                            <w:pPr>
                              <w:spacing w:line="360" w:lineRule="exact"/>
                              <w:ind w:left="200" w:hangingChars="100" w:hanging="200"/>
                              <w:rPr>
                                <w:rFonts w:ascii="ＭＳ 明朝" w:eastAsia="ＭＳ 明朝" w:hAnsi="ＭＳ 明朝"/>
                              </w:rPr>
                            </w:pPr>
                            <w:r w:rsidRPr="00E10D74">
                              <w:rPr>
                                <w:rFonts w:ascii="ＭＳ 明朝" w:eastAsia="ＭＳ 明朝" w:hAnsi="ＭＳ 明朝" w:hint="eastAsia"/>
                              </w:rPr>
                              <w:t>③「話す人」</w:t>
                            </w:r>
                            <w:r w:rsidR="00B3781D" w:rsidRPr="00E10D74">
                              <w:rPr>
                                <w:rFonts w:ascii="ＭＳ 明朝" w:eastAsia="ＭＳ 明朝" w:hAnsi="ＭＳ 明朝" w:hint="eastAsia"/>
                              </w:rPr>
                              <w:t>は、</w:t>
                            </w:r>
                            <w:r w:rsidRPr="00E10D74">
                              <w:rPr>
                                <w:rFonts w:ascii="ＭＳ 明朝" w:eastAsia="ＭＳ 明朝" w:hAnsi="ＭＳ 明朝" w:hint="eastAsia"/>
                              </w:rPr>
                              <w:t>全体を通して感じたこと、上手に聴いてもらえてうれしかったところ、改善してもらえるとよいなと思ったところなどについて話してください。</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F1416A" id="テキスト ボックス 5" o:spid="_x0000_s1028" style="position:absolute;left:0;text-align:left;margin-left:0;margin-top:1.35pt;width:479.55pt;height:274.1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33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" fillcolor="window" strokeweight="1.5pt">
                <v:textbox inset=",0,,0">
                  <w:txbxContent>
                    <w:p w:rsidR="00E26FE7" w:rsidRPr="00E10D74" w:rsidRDefault="00E26FE7" w:rsidP="00046F5F">
                      <w:pPr>
                        <w:spacing w:line="360" w:lineRule="exact"/>
                        <w:rPr>
                          <w:rFonts w:ascii="ＭＳ ゴシック" w:eastAsia="ＭＳ ゴシック" w:hAnsi="ＭＳ ゴシック"/>
                          <w:b/>
                        </w:rPr>
                      </w:pPr>
                      <w:r w:rsidRPr="00E10D74">
                        <w:rPr>
                          <w:rFonts w:ascii="ＭＳ ゴシック" w:eastAsia="ＭＳ ゴシック" w:hAnsi="ＭＳ ゴシック" w:hint="eastAsia"/>
                          <w:b/>
                        </w:rPr>
                        <w:t>ワーク《</w:t>
                      </w:r>
                      <w:r w:rsidR="001669F5" w:rsidRPr="00E10D74">
                        <w:rPr>
                          <w:rFonts w:ascii="ＭＳ ゴシック" w:eastAsia="ＭＳ ゴシック" w:hAnsi="ＭＳ ゴシック" w:hint="eastAsia"/>
                          <w:b/>
                        </w:rPr>
                        <w:t>傾聴トレーニング</w:t>
                      </w:r>
                      <w:r w:rsidRPr="00E10D74">
                        <w:rPr>
                          <w:rFonts w:ascii="ＭＳ ゴシック" w:eastAsia="ＭＳ ゴシック" w:hAnsi="ＭＳ ゴシック" w:hint="eastAsia"/>
                          <w:b/>
                        </w:rPr>
                        <w:t>》</w:t>
                      </w:r>
                    </w:p>
                    <w:p w:rsidR="00E26FE7" w:rsidRPr="00E10D74" w:rsidRDefault="00E26FE7" w:rsidP="00046F5F">
                      <w:pPr>
                        <w:spacing w:line="360" w:lineRule="exact"/>
                        <w:rPr>
                          <w:rFonts w:ascii="ＭＳ ゴシック" w:eastAsia="ＭＳ ゴシック" w:hAnsi="ＭＳ ゴシック"/>
                          <w:b/>
                          <w:sz w:val="20"/>
                        </w:rPr>
                      </w:pPr>
                      <w:r w:rsidRPr="00E10D74">
                        <w:rPr>
                          <w:rFonts w:ascii="ＭＳ ゴシック" w:eastAsia="ＭＳ ゴシック" w:hAnsi="ＭＳ ゴシック" w:hint="eastAsia"/>
                          <w:b/>
                          <w:sz w:val="20"/>
                        </w:rPr>
                        <w:t>〈進め方〉</w:t>
                      </w:r>
                    </w:p>
                    <w:p w:rsidR="00BA0502" w:rsidRDefault="00B3781D" w:rsidP="00B3781D">
                      <w:pPr>
                        <w:spacing w:line="360" w:lineRule="exact"/>
                        <w:ind w:left="200" w:hangingChars="100" w:hanging="200"/>
                        <w:rPr>
                          <w:rFonts w:ascii="ＭＳ 明朝" w:eastAsia="ＭＳ 明朝" w:hAnsi="ＭＳ 明朝"/>
                        </w:rPr>
                      </w:pPr>
                      <w:r w:rsidRPr="00E10D74">
                        <w:rPr>
                          <w:rFonts w:ascii="ＭＳ 明朝" w:eastAsia="ＭＳ 明朝" w:hAnsi="ＭＳ 明朝"/>
                        </w:rPr>
                        <w:t>①</w:t>
                      </w:r>
                      <w:r w:rsidR="00046F5F" w:rsidRPr="00E10D74">
                        <w:rPr>
                          <w:rFonts w:ascii="ＭＳ 明朝" w:eastAsia="ＭＳ 明朝" w:hAnsi="ＭＳ 明朝"/>
                        </w:rPr>
                        <w:t>３</w:t>
                      </w:r>
                      <w:r w:rsidR="00E26FE7" w:rsidRPr="00E10D74">
                        <w:rPr>
                          <w:rFonts w:ascii="ＭＳ 明朝" w:eastAsia="ＭＳ 明朝" w:hAnsi="ＭＳ 明朝" w:hint="eastAsia"/>
                        </w:rPr>
                        <w:t>人</w:t>
                      </w:r>
                      <w:r w:rsidR="00046F5F" w:rsidRPr="00E10D74">
                        <w:rPr>
                          <w:rFonts w:ascii="ＭＳ 明朝" w:eastAsia="ＭＳ 明朝" w:hAnsi="ＭＳ 明朝"/>
                        </w:rPr>
                        <w:t>１</w:t>
                      </w:r>
                      <w:r w:rsidR="00E26FE7" w:rsidRPr="00E10D74">
                        <w:rPr>
                          <w:rFonts w:ascii="ＭＳ 明朝" w:eastAsia="ＭＳ 明朝" w:hAnsi="ＭＳ 明朝" w:hint="eastAsia"/>
                        </w:rPr>
                        <w:t>組になります。</w:t>
                      </w:r>
                      <w:r w:rsidR="00605469" w:rsidRPr="00E10D74">
                        <w:rPr>
                          <w:rFonts w:ascii="ＭＳ 明朝" w:eastAsia="ＭＳ 明朝" w:hAnsi="ＭＳ 明朝" w:hint="eastAsia"/>
                        </w:rPr>
                        <w:t>「話す人」「聴く人」「観察する人」に分かれます。</w:t>
                      </w:r>
                      <w:r w:rsidRPr="00E10D74">
                        <w:rPr>
                          <w:rFonts w:ascii="ＭＳ 明朝" w:eastAsia="ＭＳ 明朝" w:hAnsi="ＭＳ 明朝" w:hint="eastAsia"/>
                        </w:rPr>
                        <w:t>下の</w:t>
                      </w:r>
                    </w:p>
                    <w:p w:rsidR="00E26FE7" w:rsidRPr="00E10D74" w:rsidRDefault="00B3781D" w:rsidP="00BA0502">
                      <w:pPr>
                        <w:spacing w:line="360" w:lineRule="exact"/>
                        <w:ind w:leftChars="100" w:left="400" w:hangingChars="100" w:hanging="200"/>
                        <w:rPr>
                          <w:rFonts w:ascii="ＭＳ 明朝" w:eastAsia="ＭＳ 明朝" w:hAnsi="ＭＳ 明朝"/>
                        </w:rPr>
                      </w:pPr>
                      <w:r w:rsidRPr="00E10D74">
                        <w:rPr>
                          <w:rFonts w:ascii="ＭＳ 明朝" w:eastAsia="ＭＳ 明朝" w:hAnsi="ＭＳ 明朝" w:hint="eastAsia"/>
                        </w:rPr>
                        <w:t>「</w:t>
                      </w:r>
                      <w:r w:rsidRPr="00E10D74">
                        <w:rPr>
                          <w:rFonts w:ascii="ＭＳ 明朝" w:eastAsia="ＭＳ 明朝" w:hAnsi="ＭＳ 明朝"/>
                        </w:rPr>
                        <w:t>ＭＥＭＯ</w:t>
                      </w:r>
                      <w:r w:rsidRPr="00E10D74">
                        <w:rPr>
                          <w:rFonts w:ascii="ＭＳ 明朝" w:eastAsia="ＭＳ 明朝" w:hAnsi="ＭＳ 明朝" w:hint="eastAsia"/>
                        </w:rPr>
                        <w:t>」に、書き入れてください。</w:t>
                      </w:r>
                    </w:p>
                    <w:p w:rsidR="00142EF7" w:rsidRDefault="00E26FE7" w:rsidP="007365D5">
                      <w:pPr>
                        <w:spacing w:line="360" w:lineRule="exact"/>
                        <w:ind w:left="200" w:hangingChars="100" w:hanging="200"/>
                        <w:rPr>
                          <w:rFonts w:ascii="ＭＳ 明朝" w:eastAsia="ＭＳ 明朝" w:hAnsi="ＭＳ 明朝"/>
                        </w:rPr>
                      </w:pPr>
                      <w:r w:rsidRPr="00E10D74">
                        <w:rPr>
                          <w:rFonts w:ascii="ＭＳ 明朝" w:eastAsia="ＭＳ 明朝" w:hAnsi="ＭＳ 明朝" w:hint="eastAsia"/>
                        </w:rPr>
                        <w:t>②</w:t>
                      </w:r>
                      <w:r w:rsidR="00605469" w:rsidRPr="00E10D74">
                        <w:rPr>
                          <w:rFonts w:ascii="ＭＳ 明朝" w:eastAsia="ＭＳ 明朝" w:hAnsi="ＭＳ 明朝" w:hint="eastAsia"/>
                        </w:rPr>
                        <w:t>「話す人」は自由に話してください。「聴く人」は</w:t>
                      </w:r>
                      <w:r w:rsidR="00046F5F" w:rsidRPr="00E10D74">
                        <w:rPr>
                          <w:rFonts w:ascii="ＭＳ 明朝" w:eastAsia="ＭＳ 明朝" w:hAnsi="ＭＳ 明朝" w:hint="eastAsia"/>
                        </w:rPr>
                        <w:t>、</w:t>
                      </w:r>
                      <w:r w:rsidR="00B3781D" w:rsidRPr="00E10D74">
                        <w:rPr>
                          <w:rFonts w:ascii="ＭＳ 明朝" w:eastAsia="ＭＳ 明朝" w:hAnsi="ＭＳ 明朝"/>
                        </w:rPr>
                        <w:t>〈</w:t>
                      </w:r>
                      <w:r w:rsidR="00605469" w:rsidRPr="00E10D74">
                        <w:rPr>
                          <w:rFonts w:ascii="ＭＳ 明朝" w:eastAsia="ＭＳ 明朝" w:hAnsi="ＭＳ 明朝" w:hint="eastAsia"/>
                        </w:rPr>
                        <w:t>傾聴のスキル</w:t>
                      </w:r>
                      <w:r w:rsidR="00B3781D" w:rsidRPr="00E10D74">
                        <w:rPr>
                          <w:rFonts w:ascii="ＭＳ 明朝" w:eastAsia="ＭＳ 明朝" w:hAnsi="ＭＳ 明朝"/>
                        </w:rPr>
                        <w:t>〉</w:t>
                      </w:r>
                      <w:r w:rsidR="00605469" w:rsidRPr="00E10D74">
                        <w:rPr>
                          <w:rFonts w:ascii="ＭＳ 明朝" w:eastAsia="ＭＳ 明朝" w:hAnsi="ＭＳ 明朝" w:hint="eastAsia"/>
                        </w:rPr>
                        <w:t>を意識して</w:t>
                      </w:r>
                    </w:p>
                    <w:p w:rsidR="00605469" w:rsidRPr="00E10D74" w:rsidRDefault="00605469" w:rsidP="00142EF7">
                      <w:pPr>
                        <w:spacing w:line="360" w:lineRule="exact"/>
                        <w:ind w:leftChars="100" w:left="400" w:hangingChars="100" w:hanging="200"/>
                        <w:rPr>
                          <w:rFonts w:ascii="ＭＳ 明朝" w:eastAsia="ＭＳ 明朝" w:hAnsi="ＭＳ 明朝"/>
                        </w:rPr>
                      </w:pPr>
                      <w:r w:rsidRPr="00E10D74">
                        <w:rPr>
                          <w:rFonts w:ascii="ＭＳ 明朝" w:eastAsia="ＭＳ 明朝" w:hAnsi="ＭＳ 明朝" w:hint="eastAsia"/>
                        </w:rPr>
                        <w:t>聴きます。「観察する人」は</w:t>
                      </w:r>
                      <w:r w:rsidR="00046F5F" w:rsidRPr="00E10D74">
                        <w:rPr>
                          <w:rFonts w:ascii="ＭＳ 明朝" w:eastAsia="ＭＳ 明朝" w:hAnsi="ＭＳ 明朝"/>
                        </w:rPr>
                        <w:t>２</w:t>
                      </w:r>
                      <w:r w:rsidRPr="00E10D74">
                        <w:rPr>
                          <w:rFonts w:ascii="ＭＳ 明朝" w:eastAsia="ＭＳ 明朝" w:hAnsi="ＭＳ 明朝" w:hint="eastAsia"/>
                        </w:rPr>
                        <w:t>人の様子をよく見て</w:t>
                      </w:r>
                      <w:r w:rsidR="00046F5F" w:rsidRPr="00E10D74">
                        <w:rPr>
                          <w:rFonts w:ascii="ＭＳ 明朝" w:eastAsia="ＭＳ 明朝" w:hAnsi="ＭＳ 明朝" w:hint="eastAsia"/>
                        </w:rPr>
                        <w:t>、</w:t>
                      </w:r>
                      <w:r w:rsidRPr="00E10D74">
                        <w:rPr>
                          <w:rFonts w:ascii="ＭＳ 明朝" w:eastAsia="ＭＳ 明朝" w:hAnsi="ＭＳ 明朝" w:hint="eastAsia"/>
                        </w:rPr>
                        <w:t>感じたことや気づいたことを覚えておきます。</w:t>
                      </w:r>
                    </w:p>
                    <w:p w:rsidR="00E26FE7" w:rsidRPr="00E10D74" w:rsidRDefault="00E26FE7" w:rsidP="00046F5F">
                      <w:pPr>
                        <w:spacing w:line="360" w:lineRule="exact"/>
                        <w:rPr>
                          <w:rFonts w:ascii="ＭＳ 明朝" w:eastAsia="ＭＳ 明朝" w:hAnsi="ＭＳ 明朝"/>
                        </w:rPr>
                      </w:pPr>
                      <w:r w:rsidRPr="00E10D74">
                        <w:rPr>
                          <w:rFonts w:ascii="ＭＳ 明朝" w:eastAsia="ＭＳ 明朝" w:hAnsi="ＭＳ 明朝" w:hint="eastAsia"/>
                        </w:rPr>
                        <w:t>③</w:t>
                      </w:r>
                      <w:r w:rsidR="00046F5F" w:rsidRPr="00E10D74">
                        <w:rPr>
                          <w:rFonts w:ascii="ＭＳ 明朝" w:eastAsia="ＭＳ 明朝" w:hAnsi="ＭＳ 明朝" w:hint="eastAsia"/>
                        </w:rPr>
                        <w:t>１回</w:t>
                      </w:r>
                      <w:r w:rsidR="00605469" w:rsidRPr="00E10D74">
                        <w:rPr>
                          <w:rFonts w:ascii="ＭＳ 明朝" w:eastAsia="ＭＳ 明朝" w:hAnsi="ＭＳ 明朝" w:hint="eastAsia"/>
                        </w:rPr>
                        <w:t>終わるごとに「振り返り」をします。以下のことについて話してください。</w:t>
                      </w:r>
                    </w:p>
                    <w:p w:rsidR="00E26FE7" w:rsidRPr="00E10D74" w:rsidRDefault="00E26FE7" w:rsidP="00046F5F">
                      <w:pPr>
                        <w:spacing w:line="360" w:lineRule="exact"/>
                        <w:rPr>
                          <w:rFonts w:ascii="ＭＳ ゴシック" w:eastAsia="ＭＳ ゴシック" w:hAnsi="ＭＳ ゴシック"/>
                          <w:b/>
                          <w:sz w:val="20"/>
                        </w:rPr>
                      </w:pPr>
                      <w:r w:rsidRPr="00E10D74">
                        <w:rPr>
                          <w:rFonts w:ascii="ＭＳ ゴシック" w:eastAsia="ＭＳ ゴシック" w:hAnsi="ＭＳ ゴシック" w:hint="eastAsia"/>
                          <w:b/>
                          <w:sz w:val="20"/>
                        </w:rPr>
                        <w:t>〈</w:t>
                      </w:r>
                      <w:r w:rsidR="00605469" w:rsidRPr="00E10D74">
                        <w:rPr>
                          <w:rFonts w:ascii="ＭＳ ゴシック" w:eastAsia="ＭＳ ゴシック" w:hAnsi="ＭＳ ゴシック" w:hint="eastAsia"/>
                          <w:b/>
                          <w:sz w:val="20"/>
                        </w:rPr>
                        <w:t>振り返り</w:t>
                      </w:r>
                      <w:r w:rsidRPr="00E10D74">
                        <w:rPr>
                          <w:rFonts w:ascii="ＭＳ ゴシック" w:eastAsia="ＭＳ ゴシック" w:hAnsi="ＭＳ ゴシック" w:hint="eastAsia"/>
                          <w:b/>
                          <w:sz w:val="20"/>
                        </w:rPr>
                        <w:t>〉</w:t>
                      </w:r>
                    </w:p>
                    <w:p w:rsidR="00605469" w:rsidRPr="00E10D74" w:rsidRDefault="00B3781D" w:rsidP="00B3781D">
                      <w:pPr>
                        <w:spacing w:line="360" w:lineRule="exact"/>
                        <w:ind w:left="200" w:hangingChars="100" w:hanging="200"/>
                        <w:rPr>
                          <w:rFonts w:ascii="ＭＳ 明朝" w:eastAsia="ＭＳ 明朝" w:hAnsi="ＭＳ 明朝"/>
                        </w:rPr>
                      </w:pPr>
                      <w:r w:rsidRPr="00E10D74">
                        <w:rPr>
                          <w:rFonts w:ascii="ＭＳ 明朝" w:eastAsia="ＭＳ 明朝" w:hAnsi="ＭＳ 明朝"/>
                        </w:rPr>
                        <w:t>①</w:t>
                      </w:r>
                      <w:r w:rsidR="00605469" w:rsidRPr="00E10D74">
                        <w:rPr>
                          <w:rFonts w:ascii="ＭＳ 明朝" w:eastAsia="ＭＳ 明朝" w:hAnsi="ＭＳ 明朝" w:hint="eastAsia"/>
                        </w:rPr>
                        <w:t>「聴く人」</w:t>
                      </w:r>
                      <w:r w:rsidRPr="00E10D74">
                        <w:rPr>
                          <w:rFonts w:ascii="ＭＳ 明朝" w:eastAsia="ＭＳ 明朝" w:hAnsi="ＭＳ 明朝" w:hint="eastAsia"/>
                        </w:rPr>
                        <w:t>は、</w:t>
                      </w:r>
                      <w:r w:rsidRPr="00E10D74">
                        <w:rPr>
                          <w:rFonts w:ascii="ＭＳ 明朝" w:eastAsia="ＭＳ 明朝" w:hAnsi="ＭＳ 明朝"/>
                        </w:rPr>
                        <w:t>〈</w:t>
                      </w:r>
                      <w:r w:rsidR="00605469" w:rsidRPr="00E10D74">
                        <w:rPr>
                          <w:rFonts w:ascii="ＭＳ 明朝" w:eastAsia="ＭＳ 明朝" w:hAnsi="ＭＳ 明朝" w:hint="eastAsia"/>
                        </w:rPr>
                        <w:t>傾聴のスキル</w:t>
                      </w:r>
                      <w:r w:rsidRPr="00E10D74">
                        <w:rPr>
                          <w:rFonts w:ascii="ＭＳ 明朝" w:eastAsia="ＭＳ 明朝" w:hAnsi="ＭＳ 明朝"/>
                        </w:rPr>
                        <w:t>〉</w:t>
                      </w:r>
                      <w:r w:rsidR="00605469" w:rsidRPr="00E10D74">
                        <w:rPr>
                          <w:rFonts w:ascii="ＭＳ 明朝" w:eastAsia="ＭＳ 明朝" w:hAnsi="ＭＳ 明朝" w:hint="eastAsia"/>
                        </w:rPr>
                        <w:t>のどれを意識できたか、</w:t>
                      </w:r>
                      <w:r w:rsidRPr="00E10D74">
                        <w:rPr>
                          <w:rFonts w:ascii="ＭＳ 明朝" w:eastAsia="ＭＳ 明朝" w:hAnsi="ＭＳ 明朝"/>
                        </w:rPr>
                        <w:t>〈</w:t>
                      </w:r>
                      <w:r w:rsidR="00605469" w:rsidRPr="00E10D74">
                        <w:rPr>
                          <w:rFonts w:ascii="ＭＳ 明朝" w:eastAsia="ＭＳ 明朝" w:hAnsi="ＭＳ 明朝" w:hint="eastAsia"/>
                        </w:rPr>
                        <w:t>スキル</w:t>
                      </w:r>
                      <w:r w:rsidRPr="00E10D74">
                        <w:rPr>
                          <w:rFonts w:ascii="ＭＳ 明朝" w:eastAsia="ＭＳ 明朝" w:hAnsi="ＭＳ 明朝"/>
                        </w:rPr>
                        <w:t>〉</w:t>
                      </w:r>
                      <w:r w:rsidR="00605469" w:rsidRPr="00E10D74">
                        <w:rPr>
                          <w:rFonts w:ascii="ＭＳ 明朝" w:eastAsia="ＭＳ 明朝" w:hAnsi="ＭＳ 明朝" w:hint="eastAsia"/>
                        </w:rPr>
                        <w:t>を意識して聴いて感じたこと、うまく聴けたところやうまくできなか</w:t>
                      </w:r>
                      <w:r w:rsidR="00046F5F" w:rsidRPr="00E10D74">
                        <w:rPr>
                          <w:rFonts w:ascii="ＭＳ 明朝" w:eastAsia="ＭＳ 明朝" w:hAnsi="ＭＳ 明朝" w:hint="eastAsia"/>
                        </w:rPr>
                        <w:t>っ</w:t>
                      </w:r>
                      <w:r w:rsidR="00605469" w:rsidRPr="00E10D74">
                        <w:rPr>
                          <w:rFonts w:ascii="ＭＳ 明朝" w:eastAsia="ＭＳ 明朝" w:hAnsi="ＭＳ 明朝" w:hint="eastAsia"/>
                        </w:rPr>
                        <w:t>たところなどについて話してください。</w:t>
                      </w:r>
                    </w:p>
                    <w:p w:rsidR="00E26FE7" w:rsidRPr="00E10D74" w:rsidRDefault="00E26FE7" w:rsidP="00444AFB">
                      <w:pPr>
                        <w:spacing w:line="360" w:lineRule="exact"/>
                        <w:ind w:left="200" w:hangingChars="100" w:hanging="200"/>
                        <w:rPr>
                          <w:rFonts w:ascii="ＭＳ 明朝" w:eastAsia="ＭＳ 明朝" w:hAnsi="ＭＳ 明朝"/>
                        </w:rPr>
                      </w:pPr>
                      <w:r w:rsidRPr="00E10D74">
                        <w:rPr>
                          <w:rFonts w:ascii="ＭＳ 明朝" w:eastAsia="ＭＳ 明朝" w:hAnsi="ＭＳ 明朝" w:hint="eastAsia"/>
                        </w:rPr>
                        <w:t>②</w:t>
                      </w:r>
                      <w:r w:rsidR="00361BDC" w:rsidRPr="00E10D74">
                        <w:rPr>
                          <w:rFonts w:ascii="ＭＳ 明朝" w:eastAsia="ＭＳ 明朝" w:hAnsi="ＭＳ 明朝" w:hint="eastAsia"/>
                        </w:rPr>
                        <w:t>「観察する人」</w:t>
                      </w:r>
                      <w:r w:rsidR="00B3781D" w:rsidRPr="00E10D74">
                        <w:rPr>
                          <w:rFonts w:ascii="ＭＳ 明朝" w:eastAsia="ＭＳ 明朝" w:hAnsi="ＭＳ 明朝" w:hint="eastAsia"/>
                        </w:rPr>
                        <w:t>は、</w:t>
                      </w:r>
                      <w:r w:rsidR="00361BDC" w:rsidRPr="00E10D74">
                        <w:rPr>
                          <w:rFonts w:ascii="ＭＳ 明朝" w:eastAsia="ＭＳ 明朝" w:hAnsi="ＭＳ 明朝" w:hint="eastAsia"/>
                        </w:rPr>
                        <w:t>「聴く人」がうまいと感じたところ、「話す人」の様子の変化、全体を通して観察しながら感じたことや気がついたことを話してください。</w:t>
                      </w:r>
                    </w:p>
                    <w:p w:rsidR="00361BDC" w:rsidRPr="00E10D74" w:rsidRDefault="00361BDC" w:rsidP="00444AFB">
                      <w:pPr>
                        <w:spacing w:line="360" w:lineRule="exact"/>
                        <w:ind w:left="200" w:hangingChars="100" w:hanging="200"/>
                        <w:rPr>
                          <w:rFonts w:ascii="ＭＳ 明朝" w:eastAsia="ＭＳ 明朝" w:hAnsi="ＭＳ 明朝"/>
                        </w:rPr>
                      </w:pPr>
                      <w:r w:rsidRPr="00E10D74">
                        <w:rPr>
                          <w:rFonts w:ascii="ＭＳ 明朝" w:eastAsia="ＭＳ 明朝" w:hAnsi="ＭＳ 明朝" w:hint="eastAsia"/>
                        </w:rPr>
                        <w:t>③「話す人」</w:t>
                      </w:r>
                      <w:r w:rsidR="00B3781D" w:rsidRPr="00E10D74">
                        <w:rPr>
                          <w:rFonts w:ascii="ＭＳ 明朝" w:eastAsia="ＭＳ 明朝" w:hAnsi="ＭＳ 明朝" w:hint="eastAsia"/>
                        </w:rPr>
                        <w:t>は、</w:t>
                      </w:r>
                      <w:r w:rsidRPr="00E10D74">
                        <w:rPr>
                          <w:rFonts w:ascii="ＭＳ 明朝" w:eastAsia="ＭＳ 明朝" w:hAnsi="ＭＳ 明朝" w:hint="eastAsia"/>
                        </w:rPr>
                        <w:t>全体を通して感じたこと、上手に聴いてもらえてうれしかったところ、改善してもらえるとよいなと思ったところなどについて話してください。</w:t>
                      </w:r>
                    </w:p>
                  </w:txbxContent>
                </v:textbox>
                <w10:wrap anchorx="margin"/>
              </v:roundrect>
            </w:pict>
          </mc:Fallback>
        </mc:AlternateContent>
      </w:r>
    </w:p>
    <w:p w:rsidR="000A3A5A" w:rsidRPr="00332BB3" w:rsidRDefault="00797CB2" w:rsidP="00E26FE7">
      <w:r w:rsidRPr="00332BB3">
        <w:rPr>
          <w:noProof/>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4968323</wp:posOffset>
                </wp:positionV>
                <wp:extent cx="6233760" cy="1610280"/>
                <wp:effectExtent l="19050" t="0" r="34290" b="47625"/>
                <wp:wrapNone/>
                <wp:docPr id="6" name="思考の吹き出し: 雲形 6"/>
                <wp:cNvGraphicFramePr/>
                <a:graphic xmlns:a="http://schemas.openxmlformats.org/drawingml/2006/main">
                  <a:graphicData uri="http://schemas.microsoft.com/office/word/2010/wordprocessingShape">
                    <wps:wsp>
                      <wps:cNvSpPr/>
                      <wps:spPr>
                        <a:xfrm>
                          <a:off x="0" y="0"/>
                          <a:ext cx="6233760" cy="1610280"/>
                        </a:xfrm>
                        <a:prstGeom prst="cloudCallout">
                          <a:avLst>
                            <a:gd name="adj1" fmla="val -45436"/>
                            <a:gd name="adj2" fmla="val -42527"/>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C1129" w:rsidRDefault="002C1129" w:rsidP="002C112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思考の吹き出し: 雲形 6" o:spid="_x0000_s1029" type="#_x0000_t106" style="position:absolute;left:0;text-align:left;margin-left:0;margin-top:391.2pt;width:490.85pt;height:126.8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" adj="986,1614" fillcolor="white [3201]" strokecolor="black [3213]" strokeweight="1pt">
                <v:stroke joinstyle="miter"/>
                <v:textbox>
                  <w:txbxContent>
                    <w:p w:rsidR="002C1129" w:rsidRDefault="002C1129" w:rsidP="002C1129">
                      <w:pPr>
                        <w:jc w:val="center"/>
                      </w:pPr>
                    </w:p>
                  </w:txbxContent>
                </v:textbox>
                <w10:wrap anchorx="margin"/>
              </v:shape>
            </w:pict>
          </mc:Fallback>
        </mc:AlternateContent>
      </w:r>
      <w:r w:rsidR="007365D5" w:rsidRPr="00332BB3">
        <w:rPr>
          <w:noProof/>
        </w:rPr>
        <mc:AlternateContent>
          <mc:Choice Requires="wps">
            <w:drawing>
              <wp:anchor distT="45720" distB="45720" distL="114300" distR="114300" simplePos="0" relativeHeight="251672576" behindDoc="0" locked="0" layoutInCell="1" allowOverlap="1" wp14:anchorId="4C256C97" wp14:editId="52C3ACFE">
                <wp:simplePos x="0" y="0"/>
                <wp:positionH relativeFrom="column">
                  <wp:posOffset>3526790</wp:posOffset>
                </wp:positionH>
                <wp:positionV relativeFrom="paragraph">
                  <wp:posOffset>6303645</wp:posOffset>
                </wp:positionV>
                <wp:extent cx="2472690" cy="1404620"/>
                <wp:effectExtent l="0" t="0" r="22860" b="2794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2690" cy="1404620"/>
                        </a:xfrm>
                        <a:prstGeom prst="rect">
                          <a:avLst/>
                        </a:prstGeom>
                        <a:solidFill>
                          <a:srgbClr val="FFFFFF"/>
                        </a:solidFill>
                        <a:ln w="12700">
                          <a:solidFill>
                            <a:srgbClr val="000000"/>
                          </a:solidFill>
                          <a:miter lim="800000"/>
                          <a:headEnd/>
                          <a:tailEnd/>
                        </a:ln>
                      </wps:spPr>
                      <wps:txbx>
                        <w:txbxContent>
                          <w:p w:rsidR="002C1129" w:rsidRPr="00AB47F5" w:rsidRDefault="002C1129" w:rsidP="002C1129">
                            <w:pPr>
                              <w:spacing w:line="0" w:lineRule="atLeast"/>
                              <w:rPr>
                                <w:rFonts w:ascii="ＭＳ 明朝" w:eastAsia="ＭＳ 明朝" w:hAnsi="ＭＳ 明朝"/>
                                <w:b/>
                              </w:rPr>
                            </w:pPr>
                            <w:r w:rsidRPr="00AB47F5">
                              <w:rPr>
                                <w:rFonts w:ascii="ＭＳ 明朝" w:eastAsia="ＭＳ 明朝" w:hAnsi="ＭＳ 明朝" w:hint="eastAsia"/>
                                <w:b/>
                              </w:rPr>
                              <w:t>番号・名前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256C97" id="_x0000_t202" coordsize="21600,21600" o:spt="202" path="m,l,21600r21600,l21600,xe">
                <v:stroke joinstyle="miter"/>
                <v:path gradientshapeok="t" o:connecttype="rect"/>
              </v:shapetype>
              <v:shape id="テキスト ボックス 2" o:spid="_x0000_s1030" type="#_x0000_t202" style="position:absolute;left:0;text-align:left;margin-left:277.7pt;margin-top:496.35pt;width:194.7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" strokeweight="1pt">
                <v:textbox style="mso-fit-shape-to-text:t">
                  <w:txbxContent>
                    <w:p w:rsidR="002C1129" w:rsidRPr="00AB47F5" w:rsidRDefault="002C1129" w:rsidP="002C1129">
                      <w:pPr>
                        <w:spacing w:line="0" w:lineRule="atLeast"/>
                        <w:rPr>
                          <w:rFonts w:ascii="ＭＳ 明朝" w:eastAsia="ＭＳ 明朝" w:hAnsi="ＭＳ 明朝"/>
                          <w:b/>
                        </w:rPr>
                      </w:pPr>
                      <w:r w:rsidRPr="00AB47F5">
                        <w:rPr>
                          <w:rFonts w:ascii="ＭＳ 明朝" w:eastAsia="ＭＳ 明朝" w:hAnsi="ＭＳ 明朝" w:hint="eastAsia"/>
                          <w:b/>
                        </w:rPr>
                        <w:t>番号・名前</w:t>
                      </w:r>
                    </w:p>
                  </w:txbxContent>
                </v:textbox>
                <w10:wrap type="square"/>
              </v:shape>
            </w:pict>
          </mc:Fallback>
        </mc:AlternateContent>
      </w:r>
      <w:r w:rsidR="007365D5" w:rsidRPr="00332BB3">
        <w:rPr>
          <w:noProof/>
        </w:rPr>
        <mc:AlternateContent>
          <mc:Choice Requires="wps">
            <w:drawing>
              <wp:anchor distT="45720" distB="45720" distL="114300" distR="114300" simplePos="0" relativeHeight="251670528" behindDoc="0" locked="0" layoutInCell="1" allowOverlap="1">
                <wp:simplePos x="0" y="0"/>
                <wp:positionH relativeFrom="column">
                  <wp:posOffset>10519</wp:posOffset>
                </wp:positionH>
                <wp:positionV relativeFrom="paragraph">
                  <wp:posOffset>4797287</wp:posOffset>
                </wp:positionV>
                <wp:extent cx="2694940" cy="1404620"/>
                <wp:effectExtent l="0" t="0" r="0" b="190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4940" cy="1404620"/>
                        </a:xfrm>
                        <a:prstGeom prst="rect">
                          <a:avLst/>
                        </a:prstGeom>
                        <a:noFill/>
                        <a:ln w="9525">
                          <a:noFill/>
                          <a:miter lim="800000"/>
                          <a:headEnd/>
                          <a:tailEnd/>
                        </a:ln>
                      </wps:spPr>
                      <wps:txbx>
                        <w:txbxContent>
                          <w:p w:rsidR="002C1129" w:rsidRPr="00797CB2" w:rsidRDefault="00797CB2" w:rsidP="002C1129">
                            <w:pPr>
                              <w:spacing w:line="0" w:lineRule="atLeast"/>
                              <w:rPr>
                                <w:rFonts w:ascii="ＭＳ ゴシック" w:eastAsia="ＭＳ ゴシック" w:hAnsi="ＭＳ ゴシック"/>
                                <w:sz w:val="20"/>
                              </w:rPr>
                            </w:pPr>
                            <w:r>
                              <w:rPr>
                                <w:rFonts w:ascii="ＭＳ ゴシック" w:eastAsia="ＭＳ ゴシック" w:hAnsi="ＭＳ ゴシック" w:hint="eastAsia"/>
                                <w:sz w:val="20"/>
                              </w:rPr>
                              <w:t>●</w:t>
                            </w:r>
                            <w:r w:rsidR="002C1129" w:rsidRPr="00AB47F5">
                              <w:rPr>
                                <w:rFonts w:ascii="ＭＳ ゴシック" w:eastAsia="ＭＳ ゴシック" w:hAnsi="ＭＳ ゴシック" w:hint="eastAsia"/>
                                <w:sz w:val="20"/>
                              </w:rPr>
                              <w:t>この時間の感想を書いて提出してください。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85pt;margin-top:377.75pt;width:212.2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" filled="f" stroked="f">
                <v:textbox style="mso-fit-shape-to-text:t">
                  <w:txbxContent>
                    <w:p w:rsidR="002C1129" w:rsidRPr="00797CB2" w:rsidRDefault="00797CB2" w:rsidP="002C1129">
                      <w:pPr>
                        <w:spacing w:line="0" w:lineRule="atLeast"/>
                        <w:rPr>
                          <w:rFonts w:ascii="ＭＳ ゴシック" w:eastAsia="ＭＳ ゴシック" w:hAnsi="ＭＳ ゴシック"/>
                          <w:sz w:val="20"/>
                        </w:rPr>
                      </w:pPr>
                      <w:r>
                        <w:rPr>
                          <w:rFonts w:ascii="ＭＳ ゴシック" w:eastAsia="ＭＳ ゴシック" w:hAnsi="ＭＳ ゴシック" w:hint="eastAsia"/>
                          <w:sz w:val="20"/>
                        </w:rPr>
                        <w:t>●</w:t>
                      </w:r>
                      <w:r w:rsidR="002C1129" w:rsidRPr="00AB47F5">
                        <w:rPr>
                          <w:rFonts w:ascii="ＭＳ ゴシック" w:eastAsia="ＭＳ ゴシック" w:hAnsi="ＭＳ ゴシック" w:hint="eastAsia"/>
                          <w:sz w:val="20"/>
                        </w:rPr>
                        <w:t>この時間の感想を書いて提出してください。</w:t>
                      </w:r>
                    </w:p>
                  </w:txbxContent>
                </v:textbox>
                <w10:wrap type="square"/>
              </v:shape>
            </w:pict>
          </mc:Fallback>
        </mc:AlternateContent>
      </w:r>
      <w:r w:rsidR="00F73962" w:rsidRPr="00332BB3">
        <w:rPr>
          <w:noProof/>
        </w:rPr>
        <mc:AlternateContent>
          <mc:Choice Requires="wps">
            <w:drawing>
              <wp:anchor distT="0" distB="0" distL="114300" distR="114300" simplePos="0" relativeHeight="251667456" behindDoc="0" locked="0" layoutInCell="1" allowOverlap="1" wp14:anchorId="6A051DF5" wp14:editId="615B3172">
                <wp:simplePos x="0" y="0"/>
                <wp:positionH relativeFrom="margin">
                  <wp:align>center</wp:align>
                </wp:positionH>
                <wp:positionV relativeFrom="paragraph">
                  <wp:posOffset>3312160</wp:posOffset>
                </wp:positionV>
                <wp:extent cx="6102360" cy="1315800"/>
                <wp:effectExtent l="19050" t="19050" r="12700" b="17780"/>
                <wp:wrapNone/>
                <wp:docPr id="4" name="テキスト ボックス 4"/>
                <wp:cNvGraphicFramePr/>
                <a:graphic xmlns:a="http://schemas.openxmlformats.org/drawingml/2006/main">
                  <a:graphicData uri="http://schemas.microsoft.com/office/word/2010/wordprocessingShape">
                    <wps:wsp>
                      <wps:cNvSpPr txBox="1"/>
                      <wps:spPr>
                        <a:xfrm>
                          <a:off x="0" y="0"/>
                          <a:ext cx="6102360" cy="1315800"/>
                        </a:xfrm>
                        <a:prstGeom prst="roundRect">
                          <a:avLst>
                            <a:gd name="adj" fmla="val 0"/>
                          </a:avLst>
                        </a:prstGeom>
                        <a:solidFill>
                          <a:sysClr val="window" lastClr="FFFFFF"/>
                        </a:solidFill>
                        <a:ln w="38100">
                          <a:solidFill>
                            <a:schemeClr val="bg1">
                              <a:lumMod val="50000"/>
                            </a:schemeClr>
                          </a:solidFill>
                        </a:ln>
                      </wps:spPr>
                      <wps:txbx>
                        <w:txbxContent>
                          <w:p w:rsidR="00E26FE7" w:rsidRPr="00AB47F5" w:rsidRDefault="00E25708" w:rsidP="00AB47F5">
                            <w:pPr>
                              <w:spacing w:line="360" w:lineRule="exact"/>
                              <w:rPr>
                                <w:rFonts w:ascii="HG丸ｺﾞｼｯｸM-PRO" w:eastAsia="HG丸ｺﾞｼｯｸM-PRO" w:hAnsi="HG丸ｺﾞｼｯｸM-PRO"/>
                                <w:b/>
                              </w:rPr>
                            </w:pPr>
                            <w:r w:rsidRPr="00AB47F5">
                              <w:rPr>
                                <w:rFonts w:ascii="HG丸ｺﾞｼｯｸM-PRO" w:eastAsia="HG丸ｺﾞｼｯｸM-PRO" w:hAnsi="HG丸ｺﾞｼｯｸM-PRO"/>
                                <w:b/>
                              </w:rPr>
                              <w:t>ＭＥＭＯ</w:t>
                            </w:r>
                          </w:p>
                          <w:p w:rsidR="00E26FE7" w:rsidRPr="007365D5" w:rsidRDefault="00E25708" w:rsidP="007365D5">
                            <w:pPr>
                              <w:spacing w:line="360" w:lineRule="exact"/>
                              <w:ind w:leftChars="50" w:left="100"/>
                              <w:rPr>
                                <w:rFonts w:ascii="ＭＳ ゴシック" w:eastAsia="ＭＳ ゴシック" w:hAnsi="ＭＳ ゴシック"/>
                                <w:b/>
                                <w:sz w:val="20"/>
                              </w:rPr>
                            </w:pPr>
                            <w:bookmarkStart w:id="1" w:name="_Hlk510839027"/>
                            <w:r w:rsidRPr="007365D5">
                              <w:rPr>
                                <w:rFonts w:ascii="ＭＳ ゴシック" w:eastAsia="ＭＳ ゴシック" w:hAnsi="ＭＳ ゴシック"/>
                                <w:b/>
                                <w:sz w:val="20"/>
                              </w:rPr>
                              <w:t>１</w:t>
                            </w:r>
                            <w:r w:rsidR="00361BDC" w:rsidRPr="007365D5">
                              <w:rPr>
                                <w:rFonts w:ascii="ＭＳ ゴシック" w:eastAsia="ＭＳ ゴシック" w:hAnsi="ＭＳ ゴシック" w:hint="eastAsia"/>
                                <w:b/>
                                <w:sz w:val="20"/>
                              </w:rPr>
                              <w:t>回目　話す人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聴く人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観察する人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p>
                          <w:bookmarkEnd w:id="1"/>
                          <w:p w:rsidR="00361BDC" w:rsidRPr="007365D5" w:rsidRDefault="00361BDC" w:rsidP="007365D5">
                            <w:pPr>
                              <w:spacing w:line="0" w:lineRule="atLeast"/>
                              <w:ind w:leftChars="50" w:left="100"/>
                              <w:rPr>
                                <w:rFonts w:ascii="ＭＳ ゴシック" w:eastAsia="ＭＳ ゴシック" w:hAnsi="ＭＳ ゴシック"/>
                                <w:b/>
                                <w:sz w:val="20"/>
                              </w:rPr>
                            </w:pPr>
                          </w:p>
                          <w:p w:rsidR="00361BDC" w:rsidRPr="007365D5" w:rsidRDefault="00E25708" w:rsidP="007365D5">
                            <w:pPr>
                              <w:spacing w:line="0" w:lineRule="atLeast"/>
                              <w:ind w:leftChars="50" w:left="100"/>
                              <w:rPr>
                                <w:rFonts w:ascii="ＭＳ ゴシック" w:eastAsia="ＭＳ ゴシック" w:hAnsi="ＭＳ ゴシック"/>
                                <w:b/>
                                <w:sz w:val="20"/>
                              </w:rPr>
                            </w:pPr>
                            <w:r w:rsidRPr="007365D5">
                              <w:rPr>
                                <w:rFonts w:ascii="ＭＳ ゴシック" w:eastAsia="ＭＳ ゴシック" w:hAnsi="ＭＳ ゴシック"/>
                                <w:b/>
                                <w:sz w:val="20"/>
                              </w:rPr>
                              <w:t>２</w:t>
                            </w:r>
                            <w:r w:rsidR="00361BDC" w:rsidRPr="007365D5">
                              <w:rPr>
                                <w:rFonts w:ascii="ＭＳ ゴシック" w:eastAsia="ＭＳ ゴシック" w:hAnsi="ＭＳ ゴシック" w:hint="eastAsia"/>
                                <w:b/>
                                <w:sz w:val="20"/>
                              </w:rPr>
                              <w:t>回目　話す人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聴く人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00AB47F5"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観察する人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p>
                          <w:p w:rsidR="00361BDC" w:rsidRPr="007365D5" w:rsidRDefault="00361BDC" w:rsidP="007365D5">
                            <w:pPr>
                              <w:spacing w:line="0" w:lineRule="atLeast"/>
                              <w:ind w:leftChars="50" w:left="100"/>
                              <w:rPr>
                                <w:rFonts w:ascii="ＭＳ ゴシック" w:eastAsia="ＭＳ ゴシック" w:hAnsi="ＭＳ ゴシック"/>
                                <w:b/>
                                <w:sz w:val="20"/>
                              </w:rPr>
                            </w:pPr>
                          </w:p>
                          <w:p w:rsidR="00E26FE7" w:rsidRPr="00AB47F5" w:rsidRDefault="00E25708" w:rsidP="007365D5">
                            <w:pPr>
                              <w:spacing w:line="0" w:lineRule="atLeast"/>
                              <w:ind w:leftChars="50" w:left="100"/>
                              <w:rPr>
                                <w:rFonts w:ascii="ＭＳ ゴシック" w:eastAsia="ＭＳ ゴシック" w:hAnsi="ＭＳ ゴシック"/>
                                <w:b/>
                              </w:rPr>
                            </w:pPr>
                            <w:r w:rsidRPr="007365D5">
                              <w:rPr>
                                <w:rFonts w:ascii="ＭＳ ゴシック" w:eastAsia="ＭＳ ゴシック" w:hAnsi="ＭＳ ゴシック"/>
                                <w:b/>
                                <w:sz w:val="20"/>
                              </w:rPr>
                              <w:t>３</w:t>
                            </w:r>
                            <w:r w:rsidR="00361BDC" w:rsidRPr="007365D5">
                              <w:rPr>
                                <w:rFonts w:ascii="ＭＳ ゴシック" w:eastAsia="ＭＳ ゴシック" w:hAnsi="ＭＳ ゴシック" w:hint="eastAsia"/>
                                <w:b/>
                                <w:sz w:val="20"/>
                              </w:rPr>
                              <w:t>回目　話す人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聴く人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観察する人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p>
                        </w:txbxContent>
                      </wps:txbx>
                      <wps:bodyPr rot="0" spcFirstLastPara="0" vertOverflow="overflow" horzOverflow="overflow" vert="horz" wrap="square" lIns="91440" tIns="0" rIns="9144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051DF5" id="テキスト ボックス 4" o:spid="_x0000_s1032" style="position:absolute;left:0;text-align:left;margin-left:0;margin-top:260.8pt;width:480.5pt;height:103.6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" fillcolor="window" strokecolor="#7f7f7f [1612]" strokeweight="3pt">
                <v:textbox inset=",0,,2mm">
                  <w:txbxContent>
                    <w:p w:rsidR="00E26FE7" w:rsidRPr="00AB47F5" w:rsidRDefault="00E25708" w:rsidP="00AB47F5">
                      <w:pPr>
                        <w:spacing w:line="360" w:lineRule="exact"/>
                        <w:rPr>
                          <w:rFonts w:ascii="HG丸ｺﾞｼｯｸM-PRO" w:eastAsia="HG丸ｺﾞｼｯｸM-PRO" w:hAnsi="HG丸ｺﾞｼｯｸM-PRO"/>
                          <w:b/>
                        </w:rPr>
                      </w:pPr>
                      <w:r w:rsidRPr="00AB47F5">
                        <w:rPr>
                          <w:rFonts w:ascii="HG丸ｺﾞｼｯｸM-PRO" w:eastAsia="HG丸ｺﾞｼｯｸM-PRO" w:hAnsi="HG丸ｺﾞｼｯｸM-PRO"/>
                          <w:b/>
                        </w:rPr>
                        <w:t>ＭＥＭＯ</w:t>
                      </w:r>
                    </w:p>
                    <w:p w:rsidR="00E26FE7" w:rsidRPr="007365D5" w:rsidRDefault="00E25708" w:rsidP="007365D5">
                      <w:pPr>
                        <w:spacing w:line="360" w:lineRule="exact"/>
                        <w:ind w:leftChars="50" w:left="100"/>
                        <w:rPr>
                          <w:rFonts w:ascii="ＭＳ ゴシック" w:eastAsia="ＭＳ ゴシック" w:hAnsi="ＭＳ ゴシック"/>
                          <w:b/>
                          <w:sz w:val="20"/>
                        </w:rPr>
                      </w:pPr>
                      <w:bookmarkStart w:id="2" w:name="_Hlk510839027"/>
                      <w:r w:rsidRPr="007365D5">
                        <w:rPr>
                          <w:rFonts w:ascii="ＭＳ ゴシック" w:eastAsia="ＭＳ ゴシック" w:hAnsi="ＭＳ ゴシック"/>
                          <w:b/>
                          <w:sz w:val="20"/>
                        </w:rPr>
                        <w:t>１</w:t>
                      </w:r>
                      <w:r w:rsidR="00361BDC" w:rsidRPr="007365D5">
                        <w:rPr>
                          <w:rFonts w:ascii="ＭＳ ゴシック" w:eastAsia="ＭＳ ゴシック" w:hAnsi="ＭＳ ゴシック" w:hint="eastAsia"/>
                          <w:b/>
                          <w:sz w:val="20"/>
                        </w:rPr>
                        <w:t>回目　話す人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聴く人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観察する人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p>
                    <w:bookmarkEnd w:id="2"/>
                    <w:p w:rsidR="00361BDC" w:rsidRPr="007365D5" w:rsidRDefault="00361BDC" w:rsidP="007365D5">
                      <w:pPr>
                        <w:spacing w:line="0" w:lineRule="atLeast"/>
                        <w:ind w:leftChars="50" w:left="100"/>
                        <w:rPr>
                          <w:rFonts w:ascii="ＭＳ ゴシック" w:eastAsia="ＭＳ ゴシック" w:hAnsi="ＭＳ ゴシック"/>
                          <w:b/>
                          <w:sz w:val="20"/>
                        </w:rPr>
                      </w:pPr>
                    </w:p>
                    <w:p w:rsidR="00361BDC" w:rsidRPr="007365D5" w:rsidRDefault="00E25708" w:rsidP="007365D5">
                      <w:pPr>
                        <w:spacing w:line="0" w:lineRule="atLeast"/>
                        <w:ind w:leftChars="50" w:left="100"/>
                        <w:rPr>
                          <w:rFonts w:ascii="ＭＳ ゴシック" w:eastAsia="ＭＳ ゴシック" w:hAnsi="ＭＳ ゴシック"/>
                          <w:b/>
                          <w:sz w:val="20"/>
                        </w:rPr>
                      </w:pPr>
                      <w:r w:rsidRPr="007365D5">
                        <w:rPr>
                          <w:rFonts w:ascii="ＭＳ ゴシック" w:eastAsia="ＭＳ ゴシック" w:hAnsi="ＭＳ ゴシック"/>
                          <w:b/>
                          <w:sz w:val="20"/>
                        </w:rPr>
                        <w:t>２</w:t>
                      </w:r>
                      <w:r w:rsidR="00361BDC" w:rsidRPr="007365D5">
                        <w:rPr>
                          <w:rFonts w:ascii="ＭＳ ゴシック" w:eastAsia="ＭＳ ゴシック" w:hAnsi="ＭＳ ゴシック" w:hint="eastAsia"/>
                          <w:b/>
                          <w:sz w:val="20"/>
                        </w:rPr>
                        <w:t>回目　話す人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聴く人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00AB47F5"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観察する人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p>
                    <w:p w:rsidR="00361BDC" w:rsidRPr="007365D5" w:rsidRDefault="00361BDC" w:rsidP="007365D5">
                      <w:pPr>
                        <w:spacing w:line="0" w:lineRule="atLeast"/>
                        <w:ind w:leftChars="50" w:left="100"/>
                        <w:rPr>
                          <w:rFonts w:ascii="ＭＳ ゴシック" w:eastAsia="ＭＳ ゴシック" w:hAnsi="ＭＳ ゴシック"/>
                          <w:b/>
                          <w:sz w:val="20"/>
                        </w:rPr>
                      </w:pPr>
                    </w:p>
                    <w:p w:rsidR="00E26FE7" w:rsidRPr="00AB47F5" w:rsidRDefault="00E25708" w:rsidP="007365D5">
                      <w:pPr>
                        <w:spacing w:line="0" w:lineRule="atLeast"/>
                        <w:ind w:leftChars="50" w:left="100"/>
                        <w:rPr>
                          <w:rFonts w:ascii="ＭＳ ゴシック" w:eastAsia="ＭＳ ゴシック" w:hAnsi="ＭＳ ゴシック"/>
                          <w:b/>
                        </w:rPr>
                      </w:pPr>
                      <w:r w:rsidRPr="007365D5">
                        <w:rPr>
                          <w:rFonts w:ascii="ＭＳ ゴシック" w:eastAsia="ＭＳ ゴシック" w:hAnsi="ＭＳ ゴシック"/>
                          <w:b/>
                          <w:sz w:val="20"/>
                        </w:rPr>
                        <w:t>３</w:t>
                      </w:r>
                      <w:r w:rsidR="00361BDC" w:rsidRPr="007365D5">
                        <w:rPr>
                          <w:rFonts w:ascii="ＭＳ ゴシック" w:eastAsia="ＭＳ ゴシック" w:hAnsi="ＭＳ ゴシック" w:hint="eastAsia"/>
                          <w:b/>
                          <w:sz w:val="20"/>
                        </w:rPr>
                        <w:t>回目　話す人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聴く人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観察する人</w:t>
                      </w:r>
                      <w:r w:rsidRPr="007365D5">
                        <w:rPr>
                          <w:rFonts w:ascii="ＭＳ ゴシック" w:eastAsia="ＭＳ ゴシック" w:hAnsi="ＭＳ ゴシック"/>
                          <w:b/>
                          <w:sz w:val="20"/>
                        </w:rPr>
                        <w:t>（</w:t>
                      </w:r>
                      <w:r w:rsidR="00361BDC" w:rsidRPr="007365D5">
                        <w:rPr>
                          <w:rFonts w:ascii="ＭＳ ゴシック" w:eastAsia="ＭＳ ゴシック" w:hAnsi="ＭＳ ゴシック" w:hint="eastAsia"/>
                          <w:b/>
                          <w:sz w:val="20"/>
                        </w:rPr>
                        <w:t xml:space="preserve">　　</w:t>
                      </w:r>
                      <w:r w:rsidR="007365D5">
                        <w:rPr>
                          <w:rFonts w:ascii="ＭＳ ゴシック" w:eastAsia="ＭＳ ゴシック" w:hAnsi="ＭＳ ゴシック" w:hint="eastAsia"/>
                          <w:b/>
                          <w:sz w:val="20"/>
                        </w:rPr>
                        <w:t xml:space="preserve">　</w:t>
                      </w:r>
                      <w:r w:rsidR="00361BDC" w:rsidRPr="007365D5">
                        <w:rPr>
                          <w:rFonts w:ascii="ＭＳ ゴシック" w:eastAsia="ＭＳ ゴシック" w:hAnsi="ＭＳ ゴシック" w:hint="eastAsia"/>
                          <w:b/>
                          <w:sz w:val="20"/>
                        </w:rPr>
                        <w:t xml:space="preserve">　　　　　</w:t>
                      </w:r>
                      <w:r w:rsidRPr="007365D5">
                        <w:rPr>
                          <w:rFonts w:ascii="ＭＳ ゴシック" w:eastAsia="ＭＳ ゴシック" w:hAnsi="ＭＳ ゴシック"/>
                          <w:b/>
                          <w:sz w:val="20"/>
                        </w:rPr>
                        <w:t>）</w:t>
                      </w:r>
                    </w:p>
                  </w:txbxContent>
                </v:textbox>
                <w10:wrap anchorx="margin"/>
              </v:roundrect>
            </w:pict>
          </mc:Fallback>
        </mc:AlternateContent>
      </w:r>
      <w:bookmarkEnd w:id="0"/>
    </w:p>
    <w:sectPr w:rsidR="000A3A5A" w:rsidRPr="00332BB3" w:rsidSect="007754EF">
      <w:pgSz w:w="11906" w:h="16838" w:code="9"/>
      <w:pgMar w:top="567" w:right="1134" w:bottom="567" w:left="1134" w:header="851" w:footer="992" w:gutter="0"/>
      <w:cols w:space="425"/>
      <w:docGrid w:type="linesAndChars" w:linePitch="29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00EB" w:rsidRDefault="007600EB" w:rsidP="00410C86">
      <w:r>
        <w:separator/>
      </w:r>
    </w:p>
  </w:endnote>
  <w:endnote w:type="continuationSeparator" w:id="0">
    <w:p w:rsidR="007600EB" w:rsidRDefault="007600EB" w:rsidP="00410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00EB" w:rsidRDefault="007600EB" w:rsidP="00410C86">
      <w:r>
        <w:separator/>
      </w:r>
    </w:p>
  </w:footnote>
  <w:footnote w:type="continuationSeparator" w:id="0">
    <w:p w:rsidR="007600EB" w:rsidRDefault="007600EB" w:rsidP="00410C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0"/>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FE7"/>
    <w:rsid w:val="000117A3"/>
    <w:rsid w:val="00012F23"/>
    <w:rsid w:val="000137E4"/>
    <w:rsid w:val="00014497"/>
    <w:rsid w:val="00016CCA"/>
    <w:rsid w:val="00021C16"/>
    <w:rsid w:val="0002313C"/>
    <w:rsid w:val="000305D6"/>
    <w:rsid w:val="00031A9B"/>
    <w:rsid w:val="00045C68"/>
    <w:rsid w:val="00045EEE"/>
    <w:rsid w:val="00046F5F"/>
    <w:rsid w:val="00047E3C"/>
    <w:rsid w:val="00053422"/>
    <w:rsid w:val="00061628"/>
    <w:rsid w:val="000672BA"/>
    <w:rsid w:val="000811A8"/>
    <w:rsid w:val="000870D0"/>
    <w:rsid w:val="000873F6"/>
    <w:rsid w:val="00090F44"/>
    <w:rsid w:val="000921F6"/>
    <w:rsid w:val="000961B9"/>
    <w:rsid w:val="000A030B"/>
    <w:rsid w:val="000A1042"/>
    <w:rsid w:val="000A3A5A"/>
    <w:rsid w:val="000B5FED"/>
    <w:rsid w:val="000D6B3B"/>
    <w:rsid w:val="000E5E2D"/>
    <w:rsid w:val="0010073F"/>
    <w:rsid w:val="001063CA"/>
    <w:rsid w:val="00106EA3"/>
    <w:rsid w:val="00117E1C"/>
    <w:rsid w:val="0012321B"/>
    <w:rsid w:val="001344BE"/>
    <w:rsid w:val="00134C44"/>
    <w:rsid w:val="0013780B"/>
    <w:rsid w:val="00142EF7"/>
    <w:rsid w:val="0015596E"/>
    <w:rsid w:val="001563C5"/>
    <w:rsid w:val="00162287"/>
    <w:rsid w:val="00162BF2"/>
    <w:rsid w:val="00164261"/>
    <w:rsid w:val="00165C67"/>
    <w:rsid w:val="001669F5"/>
    <w:rsid w:val="00166FDA"/>
    <w:rsid w:val="00177079"/>
    <w:rsid w:val="00177A46"/>
    <w:rsid w:val="001801C7"/>
    <w:rsid w:val="0018108A"/>
    <w:rsid w:val="0018226A"/>
    <w:rsid w:val="00183BB6"/>
    <w:rsid w:val="00192E9C"/>
    <w:rsid w:val="00193E0A"/>
    <w:rsid w:val="001940DD"/>
    <w:rsid w:val="00196A17"/>
    <w:rsid w:val="001A67B6"/>
    <w:rsid w:val="001B3039"/>
    <w:rsid w:val="001B5CBD"/>
    <w:rsid w:val="001B6BF4"/>
    <w:rsid w:val="001C52ED"/>
    <w:rsid w:val="001C5B15"/>
    <w:rsid w:val="001D1FAD"/>
    <w:rsid w:val="001E47CC"/>
    <w:rsid w:val="001F1E54"/>
    <w:rsid w:val="0020743A"/>
    <w:rsid w:val="002103E4"/>
    <w:rsid w:val="00211333"/>
    <w:rsid w:val="00222B41"/>
    <w:rsid w:val="0022700C"/>
    <w:rsid w:val="002301FE"/>
    <w:rsid w:val="002342C4"/>
    <w:rsid w:val="00234990"/>
    <w:rsid w:val="00234F8C"/>
    <w:rsid w:val="002425BF"/>
    <w:rsid w:val="00243C98"/>
    <w:rsid w:val="002451F9"/>
    <w:rsid w:val="002473DD"/>
    <w:rsid w:val="0025030B"/>
    <w:rsid w:val="0025035F"/>
    <w:rsid w:val="00252B80"/>
    <w:rsid w:val="0026164B"/>
    <w:rsid w:val="002641F7"/>
    <w:rsid w:val="00266B3E"/>
    <w:rsid w:val="00272B5D"/>
    <w:rsid w:val="0028058E"/>
    <w:rsid w:val="002846B9"/>
    <w:rsid w:val="00284D80"/>
    <w:rsid w:val="002873B4"/>
    <w:rsid w:val="00293F72"/>
    <w:rsid w:val="002A474C"/>
    <w:rsid w:val="002A4B7E"/>
    <w:rsid w:val="002C1129"/>
    <w:rsid w:val="002C12D3"/>
    <w:rsid w:val="002C1F62"/>
    <w:rsid w:val="002C375C"/>
    <w:rsid w:val="002C5046"/>
    <w:rsid w:val="002D029B"/>
    <w:rsid w:val="002E1DA3"/>
    <w:rsid w:val="0030130E"/>
    <w:rsid w:val="00301955"/>
    <w:rsid w:val="00301B71"/>
    <w:rsid w:val="0030265E"/>
    <w:rsid w:val="0030536E"/>
    <w:rsid w:val="00312289"/>
    <w:rsid w:val="00317FB2"/>
    <w:rsid w:val="00322414"/>
    <w:rsid w:val="00324BB0"/>
    <w:rsid w:val="003258CC"/>
    <w:rsid w:val="00327574"/>
    <w:rsid w:val="00330BE0"/>
    <w:rsid w:val="00331A65"/>
    <w:rsid w:val="00332BB3"/>
    <w:rsid w:val="00335D68"/>
    <w:rsid w:val="003400FF"/>
    <w:rsid w:val="00345041"/>
    <w:rsid w:val="00346B44"/>
    <w:rsid w:val="00347191"/>
    <w:rsid w:val="00352BD0"/>
    <w:rsid w:val="00355841"/>
    <w:rsid w:val="00361BDC"/>
    <w:rsid w:val="0036417E"/>
    <w:rsid w:val="00366075"/>
    <w:rsid w:val="003737EA"/>
    <w:rsid w:val="0037528E"/>
    <w:rsid w:val="00380EA5"/>
    <w:rsid w:val="00386706"/>
    <w:rsid w:val="00391722"/>
    <w:rsid w:val="003A25B5"/>
    <w:rsid w:val="003A7FA4"/>
    <w:rsid w:val="003B12A6"/>
    <w:rsid w:val="003B1F2F"/>
    <w:rsid w:val="003B4774"/>
    <w:rsid w:val="003C0540"/>
    <w:rsid w:val="003C5D74"/>
    <w:rsid w:val="003D1B82"/>
    <w:rsid w:val="003D22B4"/>
    <w:rsid w:val="003D2D3B"/>
    <w:rsid w:val="003D61D5"/>
    <w:rsid w:val="003F1386"/>
    <w:rsid w:val="003F69BA"/>
    <w:rsid w:val="00407BB4"/>
    <w:rsid w:val="004103E9"/>
    <w:rsid w:val="00410BF2"/>
    <w:rsid w:val="00410C86"/>
    <w:rsid w:val="004130CA"/>
    <w:rsid w:val="004150B6"/>
    <w:rsid w:val="00432BEC"/>
    <w:rsid w:val="004331E8"/>
    <w:rsid w:val="004343AD"/>
    <w:rsid w:val="0043603D"/>
    <w:rsid w:val="00436F33"/>
    <w:rsid w:val="004439CE"/>
    <w:rsid w:val="00444AFB"/>
    <w:rsid w:val="0044774F"/>
    <w:rsid w:val="00450DB9"/>
    <w:rsid w:val="00452408"/>
    <w:rsid w:val="00455C87"/>
    <w:rsid w:val="00457A06"/>
    <w:rsid w:val="00457FDA"/>
    <w:rsid w:val="004601C8"/>
    <w:rsid w:val="0046483E"/>
    <w:rsid w:val="00470851"/>
    <w:rsid w:val="004811D3"/>
    <w:rsid w:val="004818B6"/>
    <w:rsid w:val="004824C6"/>
    <w:rsid w:val="00490342"/>
    <w:rsid w:val="0049686A"/>
    <w:rsid w:val="004A0311"/>
    <w:rsid w:val="004A3701"/>
    <w:rsid w:val="004A6AB4"/>
    <w:rsid w:val="004B2128"/>
    <w:rsid w:val="004B27F9"/>
    <w:rsid w:val="004B4500"/>
    <w:rsid w:val="004B59FE"/>
    <w:rsid w:val="004B7B31"/>
    <w:rsid w:val="004C5172"/>
    <w:rsid w:val="004C68AF"/>
    <w:rsid w:val="004D5B1B"/>
    <w:rsid w:val="004E2F66"/>
    <w:rsid w:val="004E36A5"/>
    <w:rsid w:val="004E6CF9"/>
    <w:rsid w:val="004E7E80"/>
    <w:rsid w:val="004F44D9"/>
    <w:rsid w:val="004F78CC"/>
    <w:rsid w:val="004F7BFE"/>
    <w:rsid w:val="00501AD8"/>
    <w:rsid w:val="00503F01"/>
    <w:rsid w:val="005102C9"/>
    <w:rsid w:val="00511723"/>
    <w:rsid w:val="005128DA"/>
    <w:rsid w:val="0052021D"/>
    <w:rsid w:val="00535573"/>
    <w:rsid w:val="0053648C"/>
    <w:rsid w:val="00536FC2"/>
    <w:rsid w:val="00541420"/>
    <w:rsid w:val="005417A1"/>
    <w:rsid w:val="005436FD"/>
    <w:rsid w:val="0054720F"/>
    <w:rsid w:val="005544C9"/>
    <w:rsid w:val="00555DB8"/>
    <w:rsid w:val="005602DD"/>
    <w:rsid w:val="00561C59"/>
    <w:rsid w:val="00562351"/>
    <w:rsid w:val="0056449E"/>
    <w:rsid w:val="0056478C"/>
    <w:rsid w:val="005672CA"/>
    <w:rsid w:val="005718B3"/>
    <w:rsid w:val="00582C01"/>
    <w:rsid w:val="00582FE6"/>
    <w:rsid w:val="00583C1F"/>
    <w:rsid w:val="00584F67"/>
    <w:rsid w:val="0058623E"/>
    <w:rsid w:val="005A0B98"/>
    <w:rsid w:val="005A24E4"/>
    <w:rsid w:val="005D08D8"/>
    <w:rsid w:val="005D34A1"/>
    <w:rsid w:val="005D38B7"/>
    <w:rsid w:val="005D4E3C"/>
    <w:rsid w:val="005E157A"/>
    <w:rsid w:val="005E1785"/>
    <w:rsid w:val="005E47C3"/>
    <w:rsid w:val="005E5239"/>
    <w:rsid w:val="005E53EA"/>
    <w:rsid w:val="005E5A56"/>
    <w:rsid w:val="005E6104"/>
    <w:rsid w:val="005E69F1"/>
    <w:rsid w:val="005E6DC7"/>
    <w:rsid w:val="005F16D3"/>
    <w:rsid w:val="005F3DAB"/>
    <w:rsid w:val="005F5BAD"/>
    <w:rsid w:val="005F7CD3"/>
    <w:rsid w:val="006013A6"/>
    <w:rsid w:val="00601A0C"/>
    <w:rsid w:val="00602DD0"/>
    <w:rsid w:val="00605469"/>
    <w:rsid w:val="0060707F"/>
    <w:rsid w:val="006074C7"/>
    <w:rsid w:val="00610B97"/>
    <w:rsid w:val="00611193"/>
    <w:rsid w:val="00612156"/>
    <w:rsid w:val="00612344"/>
    <w:rsid w:val="0061451A"/>
    <w:rsid w:val="00625E65"/>
    <w:rsid w:val="006269E2"/>
    <w:rsid w:val="00631F00"/>
    <w:rsid w:val="0063320D"/>
    <w:rsid w:val="00634932"/>
    <w:rsid w:val="00654FCF"/>
    <w:rsid w:val="00656053"/>
    <w:rsid w:val="00657EEC"/>
    <w:rsid w:val="00660510"/>
    <w:rsid w:val="00661589"/>
    <w:rsid w:val="00686D95"/>
    <w:rsid w:val="0069118F"/>
    <w:rsid w:val="0069219E"/>
    <w:rsid w:val="00694913"/>
    <w:rsid w:val="006A073B"/>
    <w:rsid w:val="006A3971"/>
    <w:rsid w:val="006A4CFA"/>
    <w:rsid w:val="006A52F0"/>
    <w:rsid w:val="006A6BE3"/>
    <w:rsid w:val="006A6C9F"/>
    <w:rsid w:val="006A7984"/>
    <w:rsid w:val="006B51DE"/>
    <w:rsid w:val="006C0213"/>
    <w:rsid w:val="006C099A"/>
    <w:rsid w:val="006C21AA"/>
    <w:rsid w:val="006C26B5"/>
    <w:rsid w:val="006C6B98"/>
    <w:rsid w:val="006D09C3"/>
    <w:rsid w:val="006E056B"/>
    <w:rsid w:val="006E1B70"/>
    <w:rsid w:val="006E1D83"/>
    <w:rsid w:val="006E6257"/>
    <w:rsid w:val="006F1384"/>
    <w:rsid w:val="006F1FF9"/>
    <w:rsid w:val="006F339C"/>
    <w:rsid w:val="006F3BCD"/>
    <w:rsid w:val="006F7540"/>
    <w:rsid w:val="007021D4"/>
    <w:rsid w:val="00704590"/>
    <w:rsid w:val="007055CF"/>
    <w:rsid w:val="00713969"/>
    <w:rsid w:val="00716CF2"/>
    <w:rsid w:val="007274CD"/>
    <w:rsid w:val="00734436"/>
    <w:rsid w:val="007365D5"/>
    <w:rsid w:val="007554B7"/>
    <w:rsid w:val="007600EB"/>
    <w:rsid w:val="00763651"/>
    <w:rsid w:val="00770698"/>
    <w:rsid w:val="007754EF"/>
    <w:rsid w:val="007813D2"/>
    <w:rsid w:val="00797CB2"/>
    <w:rsid w:val="007A0840"/>
    <w:rsid w:val="007B442E"/>
    <w:rsid w:val="007B4741"/>
    <w:rsid w:val="007B55D5"/>
    <w:rsid w:val="007C0C9B"/>
    <w:rsid w:val="007D31FA"/>
    <w:rsid w:val="007E1C58"/>
    <w:rsid w:val="007F7E69"/>
    <w:rsid w:val="0080214A"/>
    <w:rsid w:val="00803360"/>
    <w:rsid w:val="0080390E"/>
    <w:rsid w:val="0080432C"/>
    <w:rsid w:val="008047ED"/>
    <w:rsid w:val="00811B2A"/>
    <w:rsid w:val="00812252"/>
    <w:rsid w:val="0081280C"/>
    <w:rsid w:val="008140F3"/>
    <w:rsid w:val="008277AB"/>
    <w:rsid w:val="0083140A"/>
    <w:rsid w:val="00834B01"/>
    <w:rsid w:val="008514D0"/>
    <w:rsid w:val="00852C5C"/>
    <w:rsid w:val="008565CC"/>
    <w:rsid w:val="00884017"/>
    <w:rsid w:val="00887C04"/>
    <w:rsid w:val="008944D3"/>
    <w:rsid w:val="008961C6"/>
    <w:rsid w:val="008970B2"/>
    <w:rsid w:val="00897709"/>
    <w:rsid w:val="008A2A23"/>
    <w:rsid w:val="008A3D0B"/>
    <w:rsid w:val="008B1027"/>
    <w:rsid w:val="008C02E3"/>
    <w:rsid w:val="008C3EFC"/>
    <w:rsid w:val="008C4E49"/>
    <w:rsid w:val="008C4E74"/>
    <w:rsid w:val="008D0C93"/>
    <w:rsid w:val="008D1506"/>
    <w:rsid w:val="008D2ADD"/>
    <w:rsid w:val="008D38A9"/>
    <w:rsid w:val="008D3A7D"/>
    <w:rsid w:val="008D3D14"/>
    <w:rsid w:val="008E0F4C"/>
    <w:rsid w:val="008E4A2A"/>
    <w:rsid w:val="008E5DDB"/>
    <w:rsid w:val="008E72A6"/>
    <w:rsid w:val="008F3BA5"/>
    <w:rsid w:val="00900E5A"/>
    <w:rsid w:val="00901633"/>
    <w:rsid w:val="0090433B"/>
    <w:rsid w:val="009063FB"/>
    <w:rsid w:val="009108EE"/>
    <w:rsid w:val="0091177C"/>
    <w:rsid w:val="00911EA3"/>
    <w:rsid w:val="00924EFB"/>
    <w:rsid w:val="00937DAF"/>
    <w:rsid w:val="009516B6"/>
    <w:rsid w:val="009523EA"/>
    <w:rsid w:val="0095413E"/>
    <w:rsid w:val="00963A33"/>
    <w:rsid w:val="009648D6"/>
    <w:rsid w:val="00965386"/>
    <w:rsid w:val="00965A2D"/>
    <w:rsid w:val="00974DCE"/>
    <w:rsid w:val="00997A61"/>
    <w:rsid w:val="009A30C2"/>
    <w:rsid w:val="009B0600"/>
    <w:rsid w:val="009B747E"/>
    <w:rsid w:val="009D16D5"/>
    <w:rsid w:val="009D5EB5"/>
    <w:rsid w:val="009E332B"/>
    <w:rsid w:val="009E572F"/>
    <w:rsid w:val="009F141E"/>
    <w:rsid w:val="009F5FCD"/>
    <w:rsid w:val="009F6E5F"/>
    <w:rsid w:val="00A0275D"/>
    <w:rsid w:val="00A0346E"/>
    <w:rsid w:val="00A10423"/>
    <w:rsid w:val="00A30F24"/>
    <w:rsid w:val="00A64BD1"/>
    <w:rsid w:val="00A708EB"/>
    <w:rsid w:val="00A7535A"/>
    <w:rsid w:val="00A82060"/>
    <w:rsid w:val="00A82424"/>
    <w:rsid w:val="00A90A8D"/>
    <w:rsid w:val="00A918DA"/>
    <w:rsid w:val="00A97D03"/>
    <w:rsid w:val="00AB01B2"/>
    <w:rsid w:val="00AB47F5"/>
    <w:rsid w:val="00AC2994"/>
    <w:rsid w:val="00AC7E04"/>
    <w:rsid w:val="00AD616D"/>
    <w:rsid w:val="00AD7CD8"/>
    <w:rsid w:val="00AD7D00"/>
    <w:rsid w:val="00AE3688"/>
    <w:rsid w:val="00AE76DF"/>
    <w:rsid w:val="00AF3EA1"/>
    <w:rsid w:val="00AF5A70"/>
    <w:rsid w:val="00B005F7"/>
    <w:rsid w:val="00B11792"/>
    <w:rsid w:val="00B15FE2"/>
    <w:rsid w:val="00B1724C"/>
    <w:rsid w:val="00B21544"/>
    <w:rsid w:val="00B218A2"/>
    <w:rsid w:val="00B25589"/>
    <w:rsid w:val="00B260D8"/>
    <w:rsid w:val="00B26D1B"/>
    <w:rsid w:val="00B3036E"/>
    <w:rsid w:val="00B317D3"/>
    <w:rsid w:val="00B3683B"/>
    <w:rsid w:val="00B37661"/>
    <w:rsid w:val="00B3781D"/>
    <w:rsid w:val="00B60BD0"/>
    <w:rsid w:val="00B72582"/>
    <w:rsid w:val="00B74B90"/>
    <w:rsid w:val="00B766C1"/>
    <w:rsid w:val="00B775C1"/>
    <w:rsid w:val="00B82E8F"/>
    <w:rsid w:val="00B85207"/>
    <w:rsid w:val="00B86F45"/>
    <w:rsid w:val="00B922C2"/>
    <w:rsid w:val="00B92823"/>
    <w:rsid w:val="00B95450"/>
    <w:rsid w:val="00B97AA9"/>
    <w:rsid w:val="00BA0502"/>
    <w:rsid w:val="00BA062B"/>
    <w:rsid w:val="00BA0C98"/>
    <w:rsid w:val="00BA44C3"/>
    <w:rsid w:val="00BA58F5"/>
    <w:rsid w:val="00BA6E5E"/>
    <w:rsid w:val="00BB0A7B"/>
    <w:rsid w:val="00BB2C55"/>
    <w:rsid w:val="00BC3FEE"/>
    <w:rsid w:val="00BC61B5"/>
    <w:rsid w:val="00BC6792"/>
    <w:rsid w:val="00BD4791"/>
    <w:rsid w:val="00BD51C4"/>
    <w:rsid w:val="00BD6C28"/>
    <w:rsid w:val="00BD6D22"/>
    <w:rsid w:val="00BE4762"/>
    <w:rsid w:val="00BE4B5D"/>
    <w:rsid w:val="00BE5BB7"/>
    <w:rsid w:val="00BF56E6"/>
    <w:rsid w:val="00BF770F"/>
    <w:rsid w:val="00C11CB4"/>
    <w:rsid w:val="00C130DA"/>
    <w:rsid w:val="00C13804"/>
    <w:rsid w:val="00C206F9"/>
    <w:rsid w:val="00C30082"/>
    <w:rsid w:val="00C33A61"/>
    <w:rsid w:val="00C450FE"/>
    <w:rsid w:val="00C62549"/>
    <w:rsid w:val="00C6469D"/>
    <w:rsid w:val="00C64ADA"/>
    <w:rsid w:val="00C665F6"/>
    <w:rsid w:val="00C73C93"/>
    <w:rsid w:val="00C74EA9"/>
    <w:rsid w:val="00C80D27"/>
    <w:rsid w:val="00C81CC6"/>
    <w:rsid w:val="00C90003"/>
    <w:rsid w:val="00CA1CBD"/>
    <w:rsid w:val="00CA20C0"/>
    <w:rsid w:val="00CA2D75"/>
    <w:rsid w:val="00CA454C"/>
    <w:rsid w:val="00CC4B04"/>
    <w:rsid w:val="00CC7D93"/>
    <w:rsid w:val="00CD0025"/>
    <w:rsid w:val="00CE1F88"/>
    <w:rsid w:val="00CE5A6F"/>
    <w:rsid w:val="00CE75AD"/>
    <w:rsid w:val="00CF0BD9"/>
    <w:rsid w:val="00CF4F7C"/>
    <w:rsid w:val="00D028A6"/>
    <w:rsid w:val="00D1280A"/>
    <w:rsid w:val="00D13108"/>
    <w:rsid w:val="00D133F8"/>
    <w:rsid w:val="00D20745"/>
    <w:rsid w:val="00D2118D"/>
    <w:rsid w:val="00D22ADE"/>
    <w:rsid w:val="00D244CA"/>
    <w:rsid w:val="00D245AB"/>
    <w:rsid w:val="00D27F82"/>
    <w:rsid w:val="00D41935"/>
    <w:rsid w:val="00D41A59"/>
    <w:rsid w:val="00D47615"/>
    <w:rsid w:val="00D47B6D"/>
    <w:rsid w:val="00D55276"/>
    <w:rsid w:val="00D6262F"/>
    <w:rsid w:val="00D63920"/>
    <w:rsid w:val="00D66539"/>
    <w:rsid w:val="00D67026"/>
    <w:rsid w:val="00D736F2"/>
    <w:rsid w:val="00D74E80"/>
    <w:rsid w:val="00D76F40"/>
    <w:rsid w:val="00D77558"/>
    <w:rsid w:val="00D83424"/>
    <w:rsid w:val="00D96C69"/>
    <w:rsid w:val="00DB0824"/>
    <w:rsid w:val="00DB4CDA"/>
    <w:rsid w:val="00DC2D25"/>
    <w:rsid w:val="00DC2D4B"/>
    <w:rsid w:val="00DC345F"/>
    <w:rsid w:val="00DC3C05"/>
    <w:rsid w:val="00DC6DAB"/>
    <w:rsid w:val="00DC788D"/>
    <w:rsid w:val="00DD10DE"/>
    <w:rsid w:val="00DD126A"/>
    <w:rsid w:val="00DD1AE1"/>
    <w:rsid w:val="00DE4659"/>
    <w:rsid w:val="00DF116C"/>
    <w:rsid w:val="00DF15F9"/>
    <w:rsid w:val="00E10D74"/>
    <w:rsid w:val="00E13143"/>
    <w:rsid w:val="00E13D89"/>
    <w:rsid w:val="00E15BA2"/>
    <w:rsid w:val="00E22475"/>
    <w:rsid w:val="00E2255F"/>
    <w:rsid w:val="00E246DA"/>
    <w:rsid w:val="00E25708"/>
    <w:rsid w:val="00E26994"/>
    <w:rsid w:val="00E26FE7"/>
    <w:rsid w:val="00E315FB"/>
    <w:rsid w:val="00E3472E"/>
    <w:rsid w:val="00E40CDC"/>
    <w:rsid w:val="00E42D17"/>
    <w:rsid w:val="00E45D13"/>
    <w:rsid w:val="00E46AE7"/>
    <w:rsid w:val="00E52439"/>
    <w:rsid w:val="00E53410"/>
    <w:rsid w:val="00E67759"/>
    <w:rsid w:val="00E704E9"/>
    <w:rsid w:val="00E72D4E"/>
    <w:rsid w:val="00E7382F"/>
    <w:rsid w:val="00E7455F"/>
    <w:rsid w:val="00E75EA1"/>
    <w:rsid w:val="00E81F0C"/>
    <w:rsid w:val="00E91BA5"/>
    <w:rsid w:val="00E970A6"/>
    <w:rsid w:val="00EA251C"/>
    <w:rsid w:val="00EA2EC1"/>
    <w:rsid w:val="00EA45E3"/>
    <w:rsid w:val="00EA5B13"/>
    <w:rsid w:val="00EB233C"/>
    <w:rsid w:val="00EB2826"/>
    <w:rsid w:val="00EB3683"/>
    <w:rsid w:val="00EB51F4"/>
    <w:rsid w:val="00EC0542"/>
    <w:rsid w:val="00EC087A"/>
    <w:rsid w:val="00EC79B4"/>
    <w:rsid w:val="00EC7DA6"/>
    <w:rsid w:val="00ED5846"/>
    <w:rsid w:val="00EE3473"/>
    <w:rsid w:val="00EE456B"/>
    <w:rsid w:val="00EF440F"/>
    <w:rsid w:val="00EF5C8E"/>
    <w:rsid w:val="00F047F7"/>
    <w:rsid w:val="00F12240"/>
    <w:rsid w:val="00F14403"/>
    <w:rsid w:val="00F15379"/>
    <w:rsid w:val="00F21918"/>
    <w:rsid w:val="00F308D4"/>
    <w:rsid w:val="00F30C6E"/>
    <w:rsid w:val="00F341A3"/>
    <w:rsid w:val="00F34F3D"/>
    <w:rsid w:val="00F35EF2"/>
    <w:rsid w:val="00F428B7"/>
    <w:rsid w:val="00F46E65"/>
    <w:rsid w:val="00F47DD2"/>
    <w:rsid w:val="00F60A86"/>
    <w:rsid w:val="00F66F9A"/>
    <w:rsid w:val="00F67ED5"/>
    <w:rsid w:val="00F73702"/>
    <w:rsid w:val="00F73962"/>
    <w:rsid w:val="00F739B2"/>
    <w:rsid w:val="00F769FC"/>
    <w:rsid w:val="00F81B32"/>
    <w:rsid w:val="00F95FDE"/>
    <w:rsid w:val="00F97ACE"/>
    <w:rsid w:val="00FB16AB"/>
    <w:rsid w:val="00FB5239"/>
    <w:rsid w:val="00FB7B65"/>
    <w:rsid w:val="00FC355C"/>
    <w:rsid w:val="00FD4D37"/>
    <w:rsid w:val="00FD6108"/>
    <w:rsid w:val="00FF2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1D59262-81ED-4A14-A11D-D2CF008EF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26F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0C86"/>
    <w:pPr>
      <w:tabs>
        <w:tab w:val="center" w:pos="4252"/>
        <w:tab w:val="right" w:pos="8504"/>
      </w:tabs>
      <w:snapToGrid w:val="0"/>
    </w:pPr>
  </w:style>
  <w:style w:type="character" w:customStyle="1" w:styleId="a4">
    <w:name w:val="ヘッダー (文字)"/>
    <w:basedOn w:val="a0"/>
    <w:link w:val="a3"/>
    <w:uiPriority w:val="99"/>
    <w:rsid w:val="00410C86"/>
  </w:style>
  <w:style w:type="paragraph" w:styleId="a5">
    <w:name w:val="footer"/>
    <w:basedOn w:val="a"/>
    <w:link w:val="a6"/>
    <w:uiPriority w:val="99"/>
    <w:unhideWhenUsed/>
    <w:rsid w:val="00410C86"/>
    <w:pPr>
      <w:tabs>
        <w:tab w:val="center" w:pos="4252"/>
        <w:tab w:val="right" w:pos="8504"/>
      </w:tabs>
      <w:snapToGrid w:val="0"/>
    </w:pPr>
  </w:style>
  <w:style w:type="character" w:customStyle="1" w:styleId="a6">
    <w:name w:val="フッター (文字)"/>
    <w:basedOn w:val="a0"/>
    <w:link w:val="a5"/>
    <w:uiPriority w:val="99"/>
    <w:rsid w:val="00410C86"/>
  </w:style>
  <w:style w:type="paragraph" w:styleId="a7">
    <w:name w:val="Balloon Text"/>
    <w:basedOn w:val="a"/>
    <w:link w:val="a8"/>
    <w:uiPriority w:val="99"/>
    <w:semiHidden/>
    <w:unhideWhenUsed/>
    <w:rsid w:val="008E5DD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5D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2</Words>
  <Characters>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小林昭文・ほんの森出版</dc:creator>
  <cp:keywords/>
  <dc:description/>
  <cp:lastModifiedBy>honnomoriPCT</cp:lastModifiedBy>
  <cp:revision>14</cp:revision>
  <cp:lastPrinted>2018-05-01T10:02:00Z</cp:lastPrinted>
  <dcterms:created xsi:type="dcterms:W3CDTF">2018-04-18T11:07:00Z</dcterms:created>
  <dcterms:modified xsi:type="dcterms:W3CDTF">2018-06-07T06:11:00Z</dcterms:modified>
</cp:coreProperties>
</file>